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225B7" w14:textId="77777777" w:rsidR="0044455F" w:rsidRPr="0044455F" w:rsidRDefault="0044455F" w:rsidP="0044455F">
      <w:pPr>
        <w:jc w:val="center"/>
        <w:rPr>
          <w:b/>
          <w:bCs/>
          <w:sz w:val="40"/>
          <w:szCs w:val="40"/>
          <w:lang w:val="en-US"/>
        </w:rPr>
      </w:pPr>
      <w:r w:rsidRPr="0044455F">
        <w:rPr>
          <w:b/>
          <w:bCs/>
          <w:sz w:val="40"/>
          <w:szCs w:val="40"/>
          <w:lang w:val="en-US"/>
        </w:rPr>
        <w:t>Wicklewood Primary School and Nursery</w:t>
      </w:r>
    </w:p>
    <w:p w14:paraId="671DD07E" w14:textId="6FB73C73" w:rsidR="0044455F" w:rsidRPr="0044455F" w:rsidRDefault="0044455F" w:rsidP="0044455F">
      <w:pPr>
        <w:rPr>
          <w:b/>
          <w:bCs/>
          <w:lang w:val="en-US"/>
        </w:rPr>
      </w:pPr>
      <w:r w:rsidRPr="0044455F">
        <w:rPr>
          <w:noProof/>
          <w:lang w:val="en-US"/>
        </w:rPr>
        <w:drawing>
          <wp:anchor distT="0" distB="0" distL="114300" distR="114300" simplePos="0" relativeHeight="251659264" behindDoc="0" locked="0" layoutInCell="1" allowOverlap="1" wp14:anchorId="720FDBDA" wp14:editId="16A195FE">
            <wp:simplePos x="0" y="0"/>
            <wp:positionH relativeFrom="margin">
              <wp:align>center</wp:align>
            </wp:positionH>
            <wp:positionV relativeFrom="paragraph">
              <wp:posOffset>276860</wp:posOffset>
            </wp:positionV>
            <wp:extent cx="3239770" cy="3294380"/>
            <wp:effectExtent l="0" t="0" r="0" b="1270"/>
            <wp:wrapTopAndBottom/>
            <wp:docPr id="1467151593" name="Picture 2" descr="A logo with a windmill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A logo with a windmill and tre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9770" cy="3294380"/>
                    </a:xfrm>
                    <a:prstGeom prst="rect">
                      <a:avLst/>
                    </a:prstGeom>
                    <a:noFill/>
                  </pic:spPr>
                </pic:pic>
              </a:graphicData>
            </a:graphic>
            <wp14:sizeRelH relativeFrom="page">
              <wp14:pctWidth>0</wp14:pctWidth>
            </wp14:sizeRelH>
            <wp14:sizeRelV relativeFrom="page">
              <wp14:pctHeight>0</wp14:pctHeight>
            </wp14:sizeRelV>
          </wp:anchor>
        </w:drawing>
      </w:r>
    </w:p>
    <w:p w14:paraId="7DD46B01" w14:textId="77777777" w:rsidR="0044455F" w:rsidRPr="0044455F" w:rsidRDefault="0044455F" w:rsidP="0044455F">
      <w:pPr>
        <w:rPr>
          <w:b/>
          <w:bCs/>
          <w:lang w:val="en-US"/>
        </w:rPr>
      </w:pPr>
    </w:p>
    <w:p w14:paraId="591A0185" w14:textId="77777777" w:rsidR="0044455F" w:rsidRPr="0044455F" w:rsidRDefault="0044455F" w:rsidP="0044455F">
      <w:pPr>
        <w:rPr>
          <w:b/>
          <w:bCs/>
          <w:lang w:val="en-US"/>
        </w:rPr>
      </w:pPr>
    </w:p>
    <w:p w14:paraId="55B92468" w14:textId="77777777" w:rsidR="0044455F" w:rsidRPr="0044455F" w:rsidRDefault="0044455F" w:rsidP="0044455F">
      <w:pPr>
        <w:jc w:val="center"/>
        <w:rPr>
          <w:b/>
          <w:bCs/>
          <w:sz w:val="40"/>
          <w:szCs w:val="40"/>
          <w:lang w:val="en-US"/>
        </w:rPr>
      </w:pPr>
      <w:r w:rsidRPr="0044455F">
        <w:rPr>
          <w:b/>
          <w:bCs/>
          <w:sz w:val="40"/>
          <w:szCs w:val="40"/>
          <w:lang w:val="en-US"/>
        </w:rPr>
        <w:t>Domestic Abuse Policy</w:t>
      </w:r>
    </w:p>
    <w:p w14:paraId="3AB6827F" w14:textId="77777777" w:rsidR="0044455F" w:rsidRPr="0044455F" w:rsidRDefault="0044455F" w:rsidP="0044455F">
      <w:pPr>
        <w:rPr>
          <w:b/>
          <w:bCs/>
          <w:lang w:val="en-US"/>
        </w:rPr>
      </w:pPr>
    </w:p>
    <w:p w14:paraId="06B91E61" w14:textId="77777777" w:rsidR="0044455F" w:rsidRPr="0044455F" w:rsidRDefault="0044455F" w:rsidP="0044455F">
      <w:pPr>
        <w:rPr>
          <w:b/>
          <w:bCs/>
          <w:lang w:val="en-US"/>
        </w:rPr>
      </w:pPr>
    </w:p>
    <w:p w14:paraId="4E92BF76"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6EC80315"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b/>
          <w:bCs/>
          <w:color w:val="000000"/>
          <w:kern w:val="0"/>
          <w:sz w:val="21"/>
          <w:szCs w:val="21"/>
          <w:lang w:eastAsia="en-GB"/>
          <w14:ligatures w14:val="none"/>
        </w:rPr>
        <w:t>Responsible Person</w:t>
      </w:r>
    </w:p>
    <w:p w14:paraId="0A2B2814"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34AD4D06"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color w:val="000000"/>
          <w:kern w:val="0"/>
          <w:sz w:val="21"/>
          <w:szCs w:val="21"/>
          <w:lang w:eastAsia="en-GB"/>
          <w14:ligatures w14:val="none"/>
        </w:rPr>
        <w:t>The person for the updating of this policy is: The Headteacher</w:t>
      </w:r>
    </w:p>
    <w:p w14:paraId="7770BD23"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3B14DF60"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b/>
          <w:bCs/>
          <w:color w:val="000000"/>
          <w:kern w:val="0"/>
          <w:sz w:val="21"/>
          <w:szCs w:val="21"/>
          <w:lang w:eastAsia="en-GB"/>
          <w14:ligatures w14:val="none"/>
        </w:rPr>
        <w:t>Review and Monitoring</w:t>
      </w:r>
    </w:p>
    <w:p w14:paraId="2ACA42DD"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2C73DBB9"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color w:val="000000"/>
          <w:kern w:val="0"/>
          <w:sz w:val="21"/>
          <w:szCs w:val="21"/>
          <w:lang w:eastAsia="en-GB"/>
          <w14:ligatures w14:val="none"/>
        </w:rPr>
        <w:t>This policy will be reviewed every year by the governing body.</w:t>
      </w:r>
    </w:p>
    <w:p w14:paraId="73C10DF6"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50419AB1"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b/>
          <w:bCs/>
          <w:color w:val="000000"/>
          <w:kern w:val="0"/>
          <w:sz w:val="21"/>
          <w:szCs w:val="21"/>
          <w:lang w:eastAsia="en-GB"/>
          <w14:ligatures w14:val="none"/>
        </w:rPr>
        <w:t>Reviewed:</w:t>
      </w:r>
    </w:p>
    <w:p w14:paraId="7FD849BF"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47E19F56" w14:textId="1EE4BFD0"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color w:val="000000"/>
          <w:kern w:val="0"/>
          <w:sz w:val="19"/>
          <w:szCs w:val="19"/>
          <w:lang w:eastAsia="en-GB"/>
          <w14:ligatures w14:val="none"/>
        </w:rPr>
        <w:t xml:space="preserve">Signed: Holden Cook (Chair of </w:t>
      </w:r>
      <w:proofErr w:type="gramStart"/>
      <w:r w:rsidRPr="0044455F">
        <w:rPr>
          <w:rFonts w:ascii="Verdana" w:eastAsia="Times New Roman" w:hAnsi="Verdana" w:cs="Times New Roman"/>
          <w:color w:val="000000"/>
          <w:kern w:val="0"/>
          <w:sz w:val="19"/>
          <w:szCs w:val="19"/>
          <w:lang w:eastAsia="en-GB"/>
          <w14:ligatures w14:val="none"/>
        </w:rPr>
        <w:t>Governors)</w:t>
      </w:r>
      <w:r>
        <w:rPr>
          <w:rFonts w:ascii="Verdana" w:eastAsia="Times New Roman" w:hAnsi="Verdana" w:cs="Times New Roman"/>
          <w:color w:val="000000"/>
          <w:kern w:val="0"/>
          <w:sz w:val="19"/>
          <w:szCs w:val="19"/>
          <w:lang w:eastAsia="en-GB"/>
          <w14:ligatures w14:val="none"/>
        </w:rPr>
        <w:t xml:space="preserve">   </w:t>
      </w:r>
      <w:proofErr w:type="gramEnd"/>
      <w:r>
        <w:rPr>
          <w:rFonts w:ascii="Verdana" w:eastAsia="Times New Roman" w:hAnsi="Verdana" w:cs="Times New Roman"/>
          <w:color w:val="000000"/>
          <w:kern w:val="0"/>
          <w:sz w:val="19"/>
          <w:szCs w:val="19"/>
          <w:lang w:eastAsia="en-GB"/>
          <w14:ligatures w14:val="none"/>
        </w:rPr>
        <w:t xml:space="preserve">       </w:t>
      </w:r>
      <w:r w:rsidRPr="0044455F">
        <w:rPr>
          <w:rFonts w:ascii="Verdana" w:eastAsia="Times New Roman" w:hAnsi="Verdana" w:cs="Times New Roman"/>
          <w:color w:val="000000"/>
          <w:kern w:val="0"/>
          <w:sz w:val="21"/>
          <w:szCs w:val="21"/>
          <w:lang w:eastAsia="en-GB"/>
          <w14:ligatures w14:val="none"/>
        </w:rPr>
        <w:t xml:space="preserve">Date: </w:t>
      </w:r>
      <w:r>
        <w:rPr>
          <w:rFonts w:ascii="Verdana" w:eastAsia="Times New Roman" w:hAnsi="Verdana" w:cs="Times New Roman"/>
          <w:color w:val="000000"/>
          <w:kern w:val="0"/>
          <w:sz w:val="21"/>
          <w:szCs w:val="21"/>
          <w:lang w:eastAsia="en-GB"/>
          <w14:ligatures w14:val="none"/>
        </w:rPr>
        <w:t>Autumn 2025</w:t>
      </w:r>
    </w:p>
    <w:p w14:paraId="35AA748B"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27F8E4C9" w14:textId="6E81723C"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color w:val="000000"/>
          <w:kern w:val="0"/>
          <w:sz w:val="21"/>
          <w:szCs w:val="21"/>
          <w:lang w:eastAsia="en-GB"/>
          <w14:ligatures w14:val="none"/>
        </w:rPr>
        <w:t>Signed: Laurence Hughes (</w:t>
      </w:r>
      <w:proofErr w:type="gramStart"/>
      <w:r w:rsidRPr="0044455F">
        <w:rPr>
          <w:rFonts w:ascii="Verdana" w:eastAsia="Times New Roman" w:hAnsi="Verdana" w:cs="Times New Roman"/>
          <w:color w:val="000000"/>
          <w:kern w:val="0"/>
          <w:sz w:val="21"/>
          <w:szCs w:val="21"/>
          <w:lang w:eastAsia="en-GB"/>
          <w14:ligatures w14:val="none"/>
        </w:rPr>
        <w:t xml:space="preserve">Headteacher) </w:t>
      </w:r>
      <w:r>
        <w:rPr>
          <w:rFonts w:ascii="Verdana" w:eastAsia="Times New Roman" w:hAnsi="Verdana" w:cs="Times New Roman"/>
          <w:color w:val="000000"/>
          <w:kern w:val="0"/>
          <w:sz w:val="21"/>
          <w:szCs w:val="21"/>
          <w:lang w:eastAsia="en-GB"/>
          <w14:ligatures w14:val="none"/>
        </w:rPr>
        <w:t xml:space="preserve">  </w:t>
      </w:r>
      <w:proofErr w:type="gramEnd"/>
      <w:r>
        <w:rPr>
          <w:rFonts w:ascii="Verdana" w:eastAsia="Times New Roman" w:hAnsi="Verdana" w:cs="Times New Roman"/>
          <w:color w:val="000000"/>
          <w:kern w:val="0"/>
          <w:sz w:val="21"/>
          <w:szCs w:val="21"/>
          <w:lang w:eastAsia="en-GB"/>
          <w14:ligatures w14:val="none"/>
        </w:rPr>
        <w:t xml:space="preserve">  </w:t>
      </w:r>
      <w:r w:rsidRPr="0044455F">
        <w:rPr>
          <w:rFonts w:ascii="Verdana" w:eastAsia="Times New Roman" w:hAnsi="Verdana" w:cs="Times New Roman"/>
          <w:color w:val="000000"/>
          <w:kern w:val="0"/>
          <w:sz w:val="21"/>
          <w:szCs w:val="21"/>
          <w:lang w:eastAsia="en-GB"/>
          <w14:ligatures w14:val="none"/>
        </w:rPr>
        <w:t>Date: Autumn 202</w:t>
      </w:r>
      <w:r>
        <w:rPr>
          <w:rFonts w:ascii="Verdana" w:eastAsia="Times New Roman" w:hAnsi="Verdana" w:cs="Times New Roman"/>
          <w:color w:val="000000"/>
          <w:kern w:val="0"/>
          <w:sz w:val="21"/>
          <w:szCs w:val="21"/>
          <w:lang w:eastAsia="en-GB"/>
          <w14:ligatures w14:val="none"/>
        </w:rPr>
        <w:t>5</w:t>
      </w:r>
    </w:p>
    <w:p w14:paraId="126DC42C" w14:textId="77777777"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p>
    <w:p w14:paraId="180B7499" w14:textId="18AFF7FE" w:rsidR="0044455F" w:rsidRPr="0044455F" w:rsidRDefault="0044455F" w:rsidP="0044455F">
      <w:pPr>
        <w:spacing w:after="0" w:line="240" w:lineRule="auto"/>
        <w:rPr>
          <w:rFonts w:ascii="Times New Roman" w:eastAsia="Times New Roman" w:hAnsi="Times New Roman" w:cs="Times New Roman"/>
          <w:kern w:val="0"/>
          <w:sz w:val="24"/>
          <w:szCs w:val="24"/>
          <w:lang w:eastAsia="en-GB"/>
          <w14:ligatures w14:val="none"/>
        </w:rPr>
      </w:pPr>
      <w:r w:rsidRPr="0044455F">
        <w:rPr>
          <w:rFonts w:ascii="Verdana" w:eastAsia="Times New Roman" w:hAnsi="Verdana" w:cs="Times New Roman"/>
          <w:color w:val="000000"/>
          <w:kern w:val="0"/>
          <w:sz w:val="21"/>
          <w:szCs w:val="21"/>
          <w:lang w:eastAsia="en-GB"/>
          <w14:ligatures w14:val="none"/>
        </w:rPr>
        <w:t>Next Review due: Autumn 202</w:t>
      </w:r>
      <w:r>
        <w:rPr>
          <w:rFonts w:ascii="Verdana" w:eastAsia="Times New Roman" w:hAnsi="Verdana" w:cs="Times New Roman"/>
          <w:color w:val="000000"/>
          <w:kern w:val="0"/>
          <w:sz w:val="21"/>
          <w:szCs w:val="21"/>
          <w:lang w:eastAsia="en-GB"/>
          <w14:ligatures w14:val="none"/>
        </w:rPr>
        <w:t>7</w:t>
      </w:r>
    </w:p>
    <w:p w14:paraId="13EFC5CD" w14:textId="77777777" w:rsidR="006834D5" w:rsidRDefault="006834D5"/>
    <w:p w14:paraId="1D7A361C" w14:textId="77777777" w:rsidR="0044455F" w:rsidRDefault="0044455F"/>
    <w:p w14:paraId="52C3EA11" w14:textId="77777777" w:rsidR="0044455F" w:rsidRPr="00C43FDE" w:rsidRDefault="0044455F" w:rsidP="0044455F">
      <w:pPr>
        <w:rPr>
          <w:iCs/>
        </w:rPr>
      </w:pPr>
      <w:r w:rsidRPr="00C43FDE">
        <w:rPr>
          <w:iCs/>
        </w:rPr>
        <w:lastRenderedPageBreak/>
        <w:t xml:space="preserve">Wicklewood Primary recognises that its employees will be amongst those affected by domestic abuse; for example, as a survivor of domestic abuse, an individual who is currently living with domestic abuse, someone who has been impacted upon by domestic abuse or as an individual who perpetrates domestic abuse. </w:t>
      </w:r>
    </w:p>
    <w:p w14:paraId="40F7804B" w14:textId="77777777" w:rsidR="0044455F" w:rsidRPr="00C43FDE" w:rsidRDefault="0044455F" w:rsidP="0044455F">
      <w:pPr>
        <w:rPr>
          <w:iCs/>
        </w:rPr>
      </w:pPr>
      <w:r w:rsidRPr="00C43FDE">
        <w:rPr>
          <w:iCs/>
        </w:rPr>
        <w:t xml:space="preserve">We are committed to developing a workplace culture in which there is zero tolerance for abuse, and which recognises that the responsibility for domestic abuse lies with the perpetrator.  Wicklewood Primary has a ‘zero tolerance’ position on domestic abuse and is committed to ensuring that any employee who is the victim of domestic abuse has the right to raise the issue with their employer in the knowledge that they will receive appropriate support and assistance.  This policy also covers the approach we will take where there are concerns that an employee may be the perpetrator of domestic abuse. </w:t>
      </w:r>
    </w:p>
    <w:p w14:paraId="72018938" w14:textId="77777777" w:rsidR="0044455F" w:rsidRPr="00C43FDE" w:rsidRDefault="0044455F" w:rsidP="0044455F">
      <w:pPr>
        <w:rPr>
          <w:iCs/>
        </w:rPr>
      </w:pPr>
      <w:r w:rsidRPr="00C43FDE">
        <w:rPr>
          <w:iCs/>
        </w:rPr>
        <w:t xml:space="preserve">By developing an effective domestic abuse policy and working to reduce the risks related to domestic abuse, we will create a safer </w:t>
      </w:r>
      <w:proofErr w:type="gramStart"/>
      <w:r w:rsidRPr="00C43FDE">
        <w:rPr>
          <w:iCs/>
        </w:rPr>
        <w:t>workplace</w:t>
      </w:r>
      <w:proofErr w:type="gramEnd"/>
      <w:r w:rsidRPr="00C43FDE">
        <w:rPr>
          <w:iCs/>
        </w:rPr>
        <w:t xml:space="preserve"> and we will also send out a strong message that domestic abuse is unacceptable. </w:t>
      </w:r>
    </w:p>
    <w:p w14:paraId="3FFA3097" w14:textId="77777777" w:rsidR="0044455F" w:rsidRPr="00C43FDE" w:rsidRDefault="0044455F" w:rsidP="0044455F">
      <w:pPr>
        <w:rPr>
          <w:iCs/>
        </w:rPr>
      </w:pPr>
      <w:r w:rsidRPr="00C43FDE">
        <w:rPr>
          <w:iCs/>
        </w:rPr>
        <w:t xml:space="preserve">Wicklewood Primary recognises that domestic abuse is an equalities issue and undertakes to not discriminate against anyone who has been subjected to domestic abuse in terms of current employment or future development. </w:t>
      </w:r>
    </w:p>
    <w:p w14:paraId="7C26E572" w14:textId="115E5C06" w:rsidR="0044455F" w:rsidRPr="00C43FDE" w:rsidRDefault="0044455F" w:rsidP="0044455F">
      <w:pPr>
        <w:rPr>
          <w:iCs/>
        </w:rPr>
      </w:pPr>
      <w:r w:rsidRPr="00C43FDE">
        <w:rPr>
          <w:iCs/>
        </w:rPr>
        <w:t>This policy is part of Wicklewood Primary commitment to family friendly working</w:t>
      </w:r>
      <w:r w:rsidR="00C43FDE">
        <w:rPr>
          <w:iCs/>
        </w:rPr>
        <w:t xml:space="preserve"> </w:t>
      </w:r>
      <w:r w:rsidRPr="00C43FDE">
        <w:rPr>
          <w:iCs/>
        </w:rPr>
        <w:t xml:space="preserve">and seeks to benefit the welfare of individual members of staff; retain valued employees; improve morale and performance; and enhance the reputation of Wicklewood Primary as an employer of choice. </w:t>
      </w:r>
    </w:p>
    <w:p w14:paraId="7B3D4963" w14:textId="77777777" w:rsidR="0044455F" w:rsidRPr="00C43FDE" w:rsidRDefault="0044455F" w:rsidP="0044455F">
      <w:pPr>
        <w:rPr>
          <w:iCs/>
        </w:rPr>
      </w:pPr>
      <w:r w:rsidRPr="00C43FDE">
        <w:rPr>
          <w:iCs/>
        </w:rPr>
        <w:t xml:space="preserve">Under the Health and Safety at Work Act (1974) and the Management of Health and Safety at Work Regulations (1992), Wicklewood Primary recognises its legal responsibilities in promoting the welfare and safety of all staff.  Therefore, this policy applies to staff across all sites as well as agency and contract staff (and elected members). </w:t>
      </w:r>
    </w:p>
    <w:p w14:paraId="79354848" w14:textId="77777777" w:rsidR="0044455F" w:rsidRPr="00C43FDE" w:rsidRDefault="0044455F" w:rsidP="0044455F">
      <w:pPr>
        <w:rPr>
          <w:b/>
          <w:iCs/>
        </w:rPr>
      </w:pPr>
      <w:r w:rsidRPr="00C43FDE">
        <w:rPr>
          <w:b/>
          <w:iCs/>
        </w:rPr>
        <w:t xml:space="preserve">DEFINITION OF DOMESTIC ABUSE </w:t>
      </w:r>
    </w:p>
    <w:p w14:paraId="0C22F2F6" w14:textId="77777777" w:rsidR="0044455F" w:rsidRPr="00C43FDE" w:rsidRDefault="0044455F" w:rsidP="0044455F">
      <w:pPr>
        <w:rPr>
          <w:iCs/>
        </w:rPr>
      </w:pPr>
      <w:r w:rsidRPr="00C43FDE">
        <w:rPr>
          <w:iCs/>
        </w:rPr>
        <w:t xml:space="preserve">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w:t>
      </w:r>
    </w:p>
    <w:p w14:paraId="33CF8423" w14:textId="77777777" w:rsidR="0044455F" w:rsidRPr="00C43FDE" w:rsidRDefault="0044455F" w:rsidP="0044455F">
      <w:pPr>
        <w:numPr>
          <w:ilvl w:val="0"/>
          <w:numId w:val="1"/>
        </w:numPr>
        <w:rPr>
          <w:iCs/>
        </w:rPr>
      </w:pPr>
      <w:r w:rsidRPr="00C43FDE">
        <w:rPr>
          <w:iCs/>
        </w:rPr>
        <w:t xml:space="preserve">psychological </w:t>
      </w:r>
    </w:p>
    <w:p w14:paraId="3B0CF21B" w14:textId="77777777" w:rsidR="0044455F" w:rsidRPr="00C43FDE" w:rsidRDefault="0044455F" w:rsidP="0044455F">
      <w:pPr>
        <w:numPr>
          <w:ilvl w:val="0"/>
          <w:numId w:val="1"/>
        </w:numPr>
        <w:rPr>
          <w:iCs/>
        </w:rPr>
      </w:pPr>
      <w:r w:rsidRPr="00C43FDE">
        <w:rPr>
          <w:iCs/>
        </w:rPr>
        <w:t xml:space="preserve">physical </w:t>
      </w:r>
    </w:p>
    <w:p w14:paraId="7AB0C2E8" w14:textId="77777777" w:rsidR="0044455F" w:rsidRPr="00C43FDE" w:rsidRDefault="0044455F" w:rsidP="0044455F">
      <w:pPr>
        <w:numPr>
          <w:ilvl w:val="0"/>
          <w:numId w:val="1"/>
        </w:numPr>
        <w:rPr>
          <w:iCs/>
        </w:rPr>
      </w:pPr>
      <w:r w:rsidRPr="00C43FDE">
        <w:rPr>
          <w:iCs/>
        </w:rPr>
        <w:t xml:space="preserve">sexual </w:t>
      </w:r>
    </w:p>
    <w:p w14:paraId="6A323AF6" w14:textId="77777777" w:rsidR="0044455F" w:rsidRPr="00C43FDE" w:rsidRDefault="0044455F" w:rsidP="0044455F">
      <w:pPr>
        <w:numPr>
          <w:ilvl w:val="0"/>
          <w:numId w:val="1"/>
        </w:numPr>
        <w:rPr>
          <w:iCs/>
        </w:rPr>
      </w:pPr>
      <w:r w:rsidRPr="00C43FDE">
        <w:rPr>
          <w:iCs/>
        </w:rPr>
        <w:t xml:space="preserve">financial  </w:t>
      </w:r>
    </w:p>
    <w:p w14:paraId="240CD2CD" w14:textId="77777777" w:rsidR="0044455F" w:rsidRPr="00C43FDE" w:rsidRDefault="0044455F" w:rsidP="0044455F">
      <w:pPr>
        <w:numPr>
          <w:ilvl w:val="0"/>
          <w:numId w:val="1"/>
        </w:numPr>
        <w:rPr>
          <w:iCs/>
        </w:rPr>
      </w:pPr>
      <w:r w:rsidRPr="00C43FDE">
        <w:rPr>
          <w:iCs/>
        </w:rPr>
        <w:t xml:space="preserve">emotional </w:t>
      </w:r>
    </w:p>
    <w:p w14:paraId="1AFFB760" w14:textId="77777777" w:rsidR="0044455F" w:rsidRPr="00C43FDE" w:rsidRDefault="0044455F" w:rsidP="0044455F">
      <w:pPr>
        <w:rPr>
          <w:iCs/>
        </w:rPr>
      </w:pPr>
      <w:r w:rsidRPr="00C43FDE">
        <w:rPr>
          <w:iCs/>
        </w:rPr>
        <w:t xml:space="preserve"> </w:t>
      </w:r>
    </w:p>
    <w:p w14:paraId="5F2A9A7E" w14:textId="77777777" w:rsidR="0044455F" w:rsidRPr="00C43FDE" w:rsidRDefault="0044455F" w:rsidP="0044455F">
      <w:pPr>
        <w:rPr>
          <w:iCs/>
        </w:rPr>
      </w:pPr>
      <w:r w:rsidRPr="00C43FDE">
        <w:rPr>
          <w:iCs/>
        </w:rPr>
        <w:t xml:space="preserve">Controlling behaviour </w:t>
      </w:r>
      <w:proofErr w:type="gramStart"/>
      <w:r w:rsidRPr="00C43FDE">
        <w:rPr>
          <w:iCs/>
        </w:rPr>
        <w:t>is:</w:t>
      </w:r>
      <w:proofErr w:type="gramEnd"/>
      <w:r w:rsidRPr="00C43FDE">
        <w:rPr>
          <w:iCs/>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 </w:t>
      </w:r>
    </w:p>
    <w:p w14:paraId="0075AB98" w14:textId="77777777" w:rsidR="0044455F" w:rsidRPr="00C43FDE" w:rsidRDefault="0044455F" w:rsidP="0044455F">
      <w:pPr>
        <w:rPr>
          <w:iCs/>
        </w:rPr>
      </w:pPr>
      <w:r w:rsidRPr="00C43FDE">
        <w:rPr>
          <w:iCs/>
        </w:rPr>
        <w:lastRenderedPageBreak/>
        <w:t xml:space="preserve">Coercive behaviour is: an act or a pattern of acts of assault, threats, humiliation and intimidation or other abuse that is used to harm, punish, or frighten their victim.”* *This definition includes so called 'honour’ based violence, female genital mutilation (FGM) and forced marriage, and is clear that victims are not confined to one gender or ethnic group. </w:t>
      </w:r>
    </w:p>
    <w:p w14:paraId="3D449533" w14:textId="77777777" w:rsidR="0044455F" w:rsidRPr="00C43FDE" w:rsidRDefault="0044455F" w:rsidP="0044455F">
      <w:pPr>
        <w:rPr>
          <w:b/>
          <w:iCs/>
        </w:rPr>
      </w:pPr>
      <w:r w:rsidRPr="00C43FDE">
        <w:rPr>
          <w:b/>
          <w:iCs/>
        </w:rPr>
        <w:t xml:space="preserve">Identification of the problem </w:t>
      </w:r>
    </w:p>
    <w:p w14:paraId="0B1C9B1A" w14:textId="77777777" w:rsidR="0044455F" w:rsidRPr="00C43FDE" w:rsidRDefault="0044455F" w:rsidP="0044455F">
      <w:pPr>
        <w:rPr>
          <w:iCs/>
        </w:rPr>
      </w:pPr>
      <w:r w:rsidRPr="00C43FDE">
        <w:rPr>
          <w:iCs/>
        </w:rPr>
        <w:t xml:space="preserve">Whilst it is for the individual themselves to recognise they are a victim of domestic abuse, there are signs which may indicate an employee may be a victim.  These may </w:t>
      </w:r>
      <w:proofErr w:type="gramStart"/>
      <w:r w:rsidRPr="00C43FDE">
        <w:rPr>
          <w:iCs/>
        </w:rPr>
        <w:t>include;</w:t>
      </w:r>
      <w:proofErr w:type="gramEnd"/>
      <w:r w:rsidRPr="00C43FDE">
        <w:rPr>
          <w:iCs/>
        </w:rPr>
        <w:t xml:space="preserve"> </w:t>
      </w:r>
    </w:p>
    <w:p w14:paraId="6376DDA7" w14:textId="77777777" w:rsidR="0044455F" w:rsidRPr="00C43FDE" w:rsidRDefault="0044455F" w:rsidP="0044455F">
      <w:pPr>
        <w:numPr>
          <w:ilvl w:val="0"/>
          <w:numId w:val="2"/>
        </w:numPr>
        <w:rPr>
          <w:iCs/>
        </w:rPr>
      </w:pPr>
      <w:r w:rsidRPr="00C43FDE">
        <w:rPr>
          <w:iCs/>
        </w:rPr>
        <w:t xml:space="preserve">The member of staff may confide in their colleagues/manager. </w:t>
      </w:r>
    </w:p>
    <w:p w14:paraId="62224C1F" w14:textId="77777777" w:rsidR="0044455F" w:rsidRPr="00C43FDE" w:rsidRDefault="0044455F" w:rsidP="0044455F">
      <w:pPr>
        <w:numPr>
          <w:ilvl w:val="0"/>
          <w:numId w:val="2"/>
        </w:numPr>
        <w:rPr>
          <w:iCs/>
        </w:rPr>
      </w:pPr>
      <w:r w:rsidRPr="00C43FDE">
        <w:rPr>
          <w:iCs/>
        </w:rPr>
        <w:t xml:space="preserve">Staff may inform their manager that a colleague is suffering from domestic abuse.  </w:t>
      </w:r>
    </w:p>
    <w:p w14:paraId="58CF3626" w14:textId="77777777" w:rsidR="0044455F" w:rsidRPr="00C43FDE" w:rsidRDefault="0044455F" w:rsidP="0044455F">
      <w:pPr>
        <w:numPr>
          <w:ilvl w:val="0"/>
          <w:numId w:val="2"/>
        </w:numPr>
        <w:rPr>
          <w:iCs/>
        </w:rPr>
      </w:pPr>
      <w:r w:rsidRPr="00C43FDE">
        <w:rPr>
          <w:iCs/>
        </w:rPr>
        <w:t xml:space="preserve">There may be obvious effects of physical abuse (it is important not to make assumptions). </w:t>
      </w:r>
    </w:p>
    <w:p w14:paraId="205D376F" w14:textId="77777777" w:rsidR="0044455F" w:rsidRPr="00C43FDE" w:rsidRDefault="0044455F" w:rsidP="0044455F">
      <w:pPr>
        <w:numPr>
          <w:ilvl w:val="0"/>
          <w:numId w:val="2"/>
        </w:numPr>
        <w:rPr>
          <w:iCs/>
        </w:rPr>
      </w:pPr>
      <w:r w:rsidRPr="00C43FDE">
        <w:rPr>
          <w:iCs/>
        </w:rPr>
        <w:t xml:space="preserve">It may come to light </w:t>
      </w:r>
      <w:proofErr w:type="gramStart"/>
      <w:r w:rsidRPr="00C43FDE">
        <w:rPr>
          <w:iCs/>
        </w:rPr>
        <w:t>as a result of</w:t>
      </w:r>
      <w:proofErr w:type="gramEnd"/>
      <w:r w:rsidRPr="00C43FDE">
        <w:rPr>
          <w:iCs/>
        </w:rPr>
        <w:t xml:space="preserve"> enquiries into a drop in performance or a significant change in behaviour. </w:t>
      </w:r>
    </w:p>
    <w:p w14:paraId="332458D2" w14:textId="77777777" w:rsidR="0044455F" w:rsidRPr="00C43FDE" w:rsidRDefault="0044455F" w:rsidP="0044455F">
      <w:pPr>
        <w:numPr>
          <w:ilvl w:val="0"/>
          <w:numId w:val="2"/>
        </w:numPr>
        <w:rPr>
          <w:iCs/>
        </w:rPr>
      </w:pPr>
      <w:r w:rsidRPr="00C43FDE">
        <w:rPr>
          <w:iCs/>
        </w:rPr>
        <w:t xml:space="preserve">It may reveal itself as the background to poor attendance. </w:t>
      </w:r>
    </w:p>
    <w:p w14:paraId="14702C4F" w14:textId="77777777" w:rsidR="0044455F" w:rsidRPr="00C43FDE" w:rsidRDefault="0044455F" w:rsidP="0044455F">
      <w:pPr>
        <w:rPr>
          <w:iCs/>
        </w:rPr>
      </w:pPr>
      <w:r w:rsidRPr="00C43FDE">
        <w:rPr>
          <w:iCs/>
        </w:rPr>
        <w:t xml:space="preserve">It is essential to understand that any of the above may arise from a range of circumstances of which domestic abuse may be one.  Managers/ Supervisors who support staff in such matters should address the issue positively and sympathetically ensuring that the employee is aware that support and assistance can be provided. </w:t>
      </w:r>
    </w:p>
    <w:p w14:paraId="2E609922" w14:textId="77777777" w:rsidR="0044455F" w:rsidRPr="00C43FDE" w:rsidRDefault="0044455F" w:rsidP="0044455F">
      <w:pPr>
        <w:rPr>
          <w:iCs/>
        </w:rPr>
      </w:pPr>
      <w:r w:rsidRPr="00C43FDE">
        <w:rPr>
          <w:iCs/>
        </w:rPr>
        <w:t xml:space="preserve">Wicklewood Primary respects employees’ right to privacy.  Whilst Wicklewood Primary strongly encourages victims of domestic abuse to disclose domestic abuse for the safety of themselves and all those in the workplace, it does not force them to share this information if they do not want to. </w:t>
      </w:r>
    </w:p>
    <w:p w14:paraId="4ADF7D4D" w14:textId="77777777" w:rsidR="0044455F" w:rsidRPr="00C43FDE" w:rsidRDefault="0044455F" w:rsidP="0044455F">
      <w:pPr>
        <w:rPr>
          <w:iCs/>
        </w:rPr>
      </w:pPr>
      <w:r w:rsidRPr="00C43FDE">
        <w:rPr>
          <w:b/>
          <w:iCs/>
        </w:rPr>
        <w:t xml:space="preserve">  </w:t>
      </w:r>
    </w:p>
    <w:p w14:paraId="7AD6C58A" w14:textId="77777777" w:rsidR="0044455F" w:rsidRPr="00C43FDE" w:rsidRDefault="0044455F" w:rsidP="0044455F">
      <w:pPr>
        <w:rPr>
          <w:b/>
          <w:iCs/>
        </w:rPr>
      </w:pPr>
      <w:r w:rsidRPr="00C43FDE">
        <w:rPr>
          <w:b/>
          <w:iCs/>
        </w:rPr>
        <w:t xml:space="preserve">Confidentiality and right to privacy </w:t>
      </w:r>
    </w:p>
    <w:p w14:paraId="1C6545C8" w14:textId="77777777" w:rsidR="0044455F" w:rsidRPr="00C43FDE" w:rsidRDefault="0044455F" w:rsidP="0044455F">
      <w:pPr>
        <w:rPr>
          <w:iCs/>
        </w:rPr>
      </w:pPr>
      <w:r w:rsidRPr="00C43FDE">
        <w:rPr>
          <w:iCs/>
        </w:rPr>
        <w:t xml:space="preserve">Employees who disclose experiencing abuse can be assured that the information they provide is confidential and will not ordinarily be shared with other members of staff without their permission. </w:t>
      </w:r>
    </w:p>
    <w:p w14:paraId="7432CCDD" w14:textId="77777777" w:rsidR="0044455F" w:rsidRPr="00C43FDE" w:rsidRDefault="0044455F" w:rsidP="0044455F">
      <w:pPr>
        <w:rPr>
          <w:iCs/>
        </w:rPr>
      </w:pPr>
      <w:r w:rsidRPr="00C43FDE">
        <w:rPr>
          <w:iCs/>
        </w:rPr>
        <w:t xml:space="preserve">There are, however, some circumstances in which confidentiality cannot be assured.  These occur when there are safeguarding concerns about children or vulnerable adults or where the employer needs to act to protect the safety of employees. </w:t>
      </w:r>
    </w:p>
    <w:p w14:paraId="5BEA37DD" w14:textId="77777777" w:rsidR="0044455F" w:rsidRPr="00C43FDE" w:rsidRDefault="0044455F" w:rsidP="0044455F">
      <w:pPr>
        <w:rPr>
          <w:iCs/>
        </w:rPr>
      </w:pPr>
      <w:r w:rsidRPr="00C43FDE">
        <w:rPr>
          <w:iCs/>
        </w:rPr>
        <w:t xml:space="preserve">In circumstances where Wicklewood Primary </w:t>
      </w:r>
      <w:proofErr w:type="gramStart"/>
      <w:r w:rsidRPr="00C43FDE">
        <w:rPr>
          <w:iCs/>
        </w:rPr>
        <w:t>has to</w:t>
      </w:r>
      <w:proofErr w:type="gramEnd"/>
      <w:r w:rsidRPr="00C43FDE">
        <w:rPr>
          <w:iCs/>
        </w:rPr>
        <w:t xml:space="preserve"> breach confidentiality it will seek specialist advice before doing so.  If it decides to proceed in breaching confidentiality after having taken advice, it will discuss with the employee why it is doing so and it will seek the employee’s agreement where possible. </w:t>
      </w:r>
    </w:p>
    <w:p w14:paraId="436E039C" w14:textId="77777777" w:rsidR="0044455F" w:rsidRPr="00C43FDE" w:rsidRDefault="0044455F" w:rsidP="0044455F">
      <w:pPr>
        <w:rPr>
          <w:iCs/>
        </w:rPr>
      </w:pPr>
      <w:r w:rsidRPr="00C43FDE">
        <w:rPr>
          <w:iCs/>
        </w:rPr>
        <w:t xml:space="preserve">As far as possible, information will only be shared on a need-to-know basis. </w:t>
      </w:r>
    </w:p>
    <w:p w14:paraId="6E8D47D8" w14:textId="77777777" w:rsidR="0044455F" w:rsidRPr="00C43FDE" w:rsidRDefault="0044455F" w:rsidP="0044455F">
      <w:pPr>
        <w:rPr>
          <w:iCs/>
        </w:rPr>
      </w:pPr>
      <w:r w:rsidRPr="00C43FDE">
        <w:rPr>
          <w:iCs/>
        </w:rPr>
        <w:t xml:space="preserve">All records concerning domestic abuse will be kept strictly confidential.  No local records will be kept of absences related to domestic abuse and there will be no adverse impact on the employment records of victims of domestic abuse. </w:t>
      </w:r>
    </w:p>
    <w:p w14:paraId="3D0A10F2" w14:textId="77777777" w:rsidR="0044455F" w:rsidRPr="00C43FDE" w:rsidRDefault="0044455F" w:rsidP="0044455F">
      <w:pPr>
        <w:rPr>
          <w:iCs/>
        </w:rPr>
      </w:pPr>
      <w:r w:rsidRPr="00C43FDE">
        <w:rPr>
          <w:iCs/>
        </w:rPr>
        <w:lastRenderedPageBreak/>
        <w:t xml:space="preserve">Improper disclosure of information i.e. breaches of confidentiality by any member of staff will be taken seriously and may be subject to disciplinary action. </w:t>
      </w:r>
    </w:p>
    <w:p w14:paraId="4638E7E9" w14:textId="77777777" w:rsidR="0044455F" w:rsidRPr="00C43FDE" w:rsidRDefault="0044455F" w:rsidP="0044455F">
      <w:pPr>
        <w:rPr>
          <w:iCs/>
        </w:rPr>
      </w:pPr>
      <w:r w:rsidRPr="00C43FDE">
        <w:rPr>
          <w:iCs/>
        </w:rPr>
        <w:t xml:space="preserve">Where domestic abuse in a same sex relationship is disclosed, due regard will be paid to the double disclosure of confidential information particularly where the individual recipient of abuse may not be out at work. </w:t>
      </w:r>
    </w:p>
    <w:p w14:paraId="1025A0E0" w14:textId="77777777" w:rsidR="0044455F" w:rsidRPr="00C43FDE" w:rsidRDefault="0044455F" w:rsidP="0044455F">
      <w:pPr>
        <w:rPr>
          <w:b/>
          <w:iCs/>
        </w:rPr>
      </w:pPr>
      <w:r w:rsidRPr="00C43FDE">
        <w:rPr>
          <w:b/>
          <w:iCs/>
        </w:rPr>
        <w:t xml:space="preserve">Support for individuals </w:t>
      </w:r>
    </w:p>
    <w:p w14:paraId="0E9972F1" w14:textId="77777777" w:rsidR="0044455F" w:rsidRPr="00C43FDE" w:rsidRDefault="0044455F" w:rsidP="0044455F">
      <w:pPr>
        <w:rPr>
          <w:iCs/>
        </w:rPr>
      </w:pPr>
      <w:r w:rsidRPr="00C43FDE">
        <w:rPr>
          <w:iCs/>
        </w:rPr>
        <w:t xml:space="preserve">Wicklewood Primary recognises that developing a life free from abuse is a process not an event and Wicklewood Primary will provide ongoing support for employees who disclose abuse. </w:t>
      </w:r>
    </w:p>
    <w:p w14:paraId="2FDB388E" w14:textId="77777777" w:rsidR="0044455F" w:rsidRPr="00C43FDE" w:rsidRDefault="0044455F" w:rsidP="0044455F">
      <w:pPr>
        <w:rPr>
          <w:iCs/>
        </w:rPr>
      </w:pPr>
      <w:r w:rsidRPr="00C43FDE">
        <w:rPr>
          <w:iCs/>
        </w:rPr>
        <w:t xml:space="preserve">Wicklewood Primary and Union/Professional organisation representatives will work together cooperatively to help staff experiencing domestic abuse. </w:t>
      </w:r>
    </w:p>
    <w:p w14:paraId="0815717C" w14:textId="77777777" w:rsidR="0044455F" w:rsidRPr="00C43FDE" w:rsidRDefault="0044455F" w:rsidP="0044455F">
      <w:pPr>
        <w:rPr>
          <w:iCs/>
        </w:rPr>
      </w:pPr>
      <w:r w:rsidRPr="00C43FDE">
        <w:rPr>
          <w:iCs/>
        </w:rPr>
        <w:t xml:space="preserve">Wicklewood Primary will respond sympathetically, confidentially and effectively to any member of staff who discloses that they are experiencing domestic abuse. </w:t>
      </w:r>
    </w:p>
    <w:p w14:paraId="39AF69FB" w14:textId="77777777" w:rsidR="0044455F" w:rsidRPr="00C43FDE" w:rsidRDefault="0044455F" w:rsidP="0044455F">
      <w:pPr>
        <w:rPr>
          <w:iCs/>
        </w:rPr>
      </w:pPr>
      <w:r w:rsidRPr="00C43FDE">
        <w:rPr>
          <w:iCs/>
        </w:rPr>
        <w:t xml:space="preserve">Where domestic abuse has been reported line managers will treat unplanned absences and temporary poor timekeeping sympathetically. </w:t>
      </w:r>
    </w:p>
    <w:p w14:paraId="1981840C" w14:textId="77777777" w:rsidR="0044455F" w:rsidRPr="00C43FDE" w:rsidRDefault="0044455F" w:rsidP="0044455F">
      <w:pPr>
        <w:rPr>
          <w:iCs/>
        </w:rPr>
      </w:pPr>
      <w:r w:rsidRPr="00C43FDE">
        <w:rPr>
          <w:iCs/>
        </w:rPr>
        <w:t xml:space="preserve">Line managers may offer employees experiencing domestic abuse a broad range of support.  This may include, but is not limited to: </w:t>
      </w:r>
    </w:p>
    <w:p w14:paraId="18B38D3D" w14:textId="77777777" w:rsidR="0044455F" w:rsidRPr="00C43FDE" w:rsidRDefault="0044455F" w:rsidP="0044455F">
      <w:pPr>
        <w:numPr>
          <w:ilvl w:val="0"/>
          <w:numId w:val="3"/>
        </w:numPr>
        <w:rPr>
          <w:iCs/>
        </w:rPr>
      </w:pPr>
      <w:r w:rsidRPr="00C43FDE">
        <w:rPr>
          <w:iCs/>
        </w:rPr>
        <w:t xml:space="preserve">Special paid leave for relevant appointments, including with support agencies, solicitors, to rearrange housing or childcare, and for court appointments. </w:t>
      </w:r>
    </w:p>
    <w:p w14:paraId="3B3E1E93" w14:textId="77777777" w:rsidR="0044455F" w:rsidRPr="00C43FDE" w:rsidRDefault="0044455F" w:rsidP="0044455F">
      <w:pPr>
        <w:numPr>
          <w:ilvl w:val="0"/>
          <w:numId w:val="3"/>
        </w:numPr>
        <w:rPr>
          <w:iCs/>
        </w:rPr>
      </w:pPr>
      <w:r w:rsidRPr="00C43FDE">
        <w:rPr>
          <w:iCs/>
        </w:rPr>
        <w:t xml:space="preserve">Temporary or permanent changes to working times and patterns. </w:t>
      </w:r>
    </w:p>
    <w:p w14:paraId="5927B6D5" w14:textId="77777777" w:rsidR="0044455F" w:rsidRPr="00C43FDE" w:rsidRDefault="0044455F" w:rsidP="0044455F">
      <w:pPr>
        <w:numPr>
          <w:ilvl w:val="0"/>
          <w:numId w:val="3"/>
        </w:numPr>
        <w:rPr>
          <w:iCs/>
        </w:rPr>
      </w:pPr>
      <w:r w:rsidRPr="00C43FDE">
        <w:rPr>
          <w:iCs/>
        </w:rPr>
        <w:t xml:space="preserve">Changes to specific duties, for example to avoid potential contact with an abuser in a customer facing role. </w:t>
      </w:r>
    </w:p>
    <w:p w14:paraId="639DE384" w14:textId="77777777" w:rsidR="0044455F" w:rsidRPr="00C43FDE" w:rsidRDefault="0044455F" w:rsidP="0044455F">
      <w:pPr>
        <w:numPr>
          <w:ilvl w:val="0"/>
          <w:numId w:val="3"/>
        </w:numPr>
        <w:rPr>
          <w:iCs/>
        </w:rPr>
      </w:pPr>
      <w:r w:rsidRPr="00C43FDE">
        <w:rPr>
          <w:iCs/>
        </w:rPr>
        <w:t xml:space="preserve">Redeployment or relocation. </w:t>
      </w:r>
    </w:p>
    <w:p w14:paraId="3B2E2C80" w14:textId="77777777" w:rsidR="0044455F" w:rsidRPr="00C43FDE" w:rsidRDefault="0044455F" w:rsidP="0044455F">
      <w:pPr>
        <w:numPr>
          <w:ilvl w:val="0"/>
          <w:numId w:val="3"/>
        </w:numPr>
        <w:rPr>
          <w:iCs/>
        </w:rPr>
      </w:pPr>
      <w:r w:rsidRPr="00C43FDE">
        <w:rPr>
          <w:iCs/>
        </w:rPr>
        <w:t xml:space="preserve">Measures to ensure a safe working environment, for example changing a telephone number to avoid harassing phone calls. </w:t>
      </w:r>
    </w:p>
    <w:p w14:paraId="756DF367" w14:textId="77777777" w:rsidR="0044455F" w:rsidRPr="00C43FDE" w:rsidRDefault="0044455F" w:rsidP="0044455F">
      <w:pPr>
        <w:numPr>
          <w:ilvl w:val="0"/>
          <w:numId w:val="3"/>
        </w:numPr>
        <w:rPr>
          <w:iCs/>
        </w:rPr>
      </w:pPr>
      <w:r w:rsidRPr="00C43FDE">
        <w:rPr>
          <w:iCs/>
        </w:rPr>
        <w:t xml:space="preserve">Using other existing policies, including flexible working. </w:t>
      </w:r>
    </w:p>
    <w:p w14:paraId="161FAC82" w14:textId="77777777" w:rsidR="0044455F" w:rsidRPr="00C43FDE" w:rsidRDefault="0044455F" w:rsidP="0044455F">
      <w:pPr>
        <w:numPr>
          <w:ilvl w:val="0"/>
          <w:numId w:val="3"/>
        </w:numPr>
        <w:rPr>
          <w:iCs/>
        </w:rPr>
      </w:pPr>
      <w:r w:rsidRPr="00C43FDE">
        <w:rPr>
          <w:iCs/>
        </w:rPr>
        <w:t xml:space="preserve">Access to counselling/support services in paid time. </w:t>
      </w:r>
    </w:p>
    <w:p w14:paraId="5829B4E4" w14:textId="77777777" w:rsidR="0044455F" w:rsidRPr="00C43FDE" w:rsidRDefault="0044455F" w:rsidP="0044455F">
      <w:pPr>
        <w:numPr>
          <w:ilvl w:val="0"/>
          <w:numId w:val="3"/>
        </w:numPr>
        <w:rPr>
          <w:iCs/>
        </w:rPr>
      </w:pPr>
      <w:r w:rsidRPr="00C43FDE">
        <w:rPr>
          <w:iCs/>
        </w:rPr>
        <w:t xml:space="preserve">Access to courses developed to support female survivors of domestic abuse, for example The Freedom Programme or assertiveness training. </w:t>
      </w:r>
    </w:p>
    <w:p w14:paraId="530D7B79" w14:textId="77777777" w:rsidR="0044455F" w:rsidRPr="00C43FDE" w:rsidRDefault="0044455F" w:rsidP="0044455F">
      <w:pPr>
        <w:rPr>
          <w:iCs/>
        </w:rPr>
      </w:pPr>
      <w:r w:rsidRPr="00C43FDE">
        <w:rPr>
          <w:iCs/>
        </w:rPr>
        <w:t xml:space="preserve">Line managers will respect the right of staff to make their own decision on the course of action at every stage. </w:t>
      </w:r>
    </w:p>
    <w:p w14:paraId="4746B955" w14:textId="77777777" w:rsidR="0044455F" w:rsidRPr="00C43FDE" w:rsidRDefault="0044455F" w:rsidP="0044455F">
      <w:pPr>
        <w:rPr>
          <w:iCs/>
        </w:rPr>
      </w:pPr>
      <w:r w:rsidRPr="00C43FDE">
        <w:rPr>
          <w:iCs/>
        </w:rPr>
        <w:t xml:space="preserve">Other existing provisions (including occupational health, independent counselling service, others) will also be signposted to staff as a means of support </w:t>
      </w:r>
    </w:p>
    <w:p w14:paraId="7F40CCB0" w14:textId="77777777" w:rsidR="0044455F" w:rsidRPr="00C43FDE" w:rsidRDefault="0044455F" w:rsidP="0044455F">
      <w:pPr>
        <w:rPr>
          <w:b/>
          <w:iCs/>
        </w:rPr>
      </w:pPr>
      <w:r w:rsidRPr="00C43FDE">
        <w:rPr>
          <w:b/>
          <w:iCs/>
        </w:rPr>
        <w:t xml:space="preserve">Organisational planning </w:t>
      </w:r>
    </w:p>
    <w:p w14:paraId="73F981D5" w14:textId="77777777" w:rsidR="0044455F" w:rsidRPr="00C43FDE" w:rsidRDefault="0044455F" w:rsidP="0044455F">
      <w:pPr>
        <w:rPr>
          <w:iCs/>
        </w:rPr>
      </w:pPr>
      <w:r w:rsidRPr="00C43FDE">
        <w:rPr>
          <w:iCs/>
        </w:rPr>
        <w:t xml:space="preserve">All employees will be made aware of this policy through a range of methods including induction, training, appraisal, leaflets and posters. </w:t>
      </w:r>
    </w:p>
    <w:p w14:paraId="45F6B8FF" w14:textId="77777777" w:rsidR="0044455F" w:rsidRPr="00C43FDE" w:rsidRDefault="0044455F" w:rsidP="0044455F">
      <w:pPr>
        <w:rPr>
          <w:iCs/>
        </w:rPr>
      </w:pPr>
      <w:r w:rsidRPr="00C43FDE">
        <w:rPr>
          <w:iCs/>
        </w:rPr>
        <w:lastRenderedPageBreak/>
        <w:t xml:space="preserve">Wicklewood School will remind staff of the importance of not divulging personal details of other employees, such as addresses, telephone numbers or shift patterns.   </w:t>
      </w:r>
    </w:p>
    <w:p w14:paraId="2523E8C7" w14:textId="77777777" w:rsidR="0044455F" w:rsidRPr="00C43FDE" w:rsidRDefault="0044455F" w:rsidP="0044455F">
      <w:pPr>
        <w:rPr>
          <w:iCs/>
        </w:rPr>
      </w:pPr>
      <w:r w:rsidRPr="00C43FDE">
        <w:rPr>
          <w:iCs/>
        </w:rPr>
        <w:t xml:space="preserve">This is paramount when dealing with Honour Based Abuse cases. </w:t>
      </w:r>
    </w:p>
    <w:p w14:paraId="6DA5E179" w14:textId="77777777" w:rsidR="0044455F" w:rsidRPr="00C43FDE" w:rsidRDefault="0044455F" w:rsidP="0044455F">
      <w:pPr>
        <w:rPr>
          <w:iCs/>
          <w:u w:val="single"/>
        </w:rPr>
      </w:pPr>
      <w:r w:rsidRPr="00C43FDE">
        <w:rPr>
          <w:iCs/>
          <w:u w:val="single"/>
        </w:rPr>
        <w:t>Disclosure of abuse</w:t>
      </w:r>
      <w:r w:rsidRPr="00C43FDE">
        <w:rPr>
          <w:iCs/>
        </w:rPr>
        <w:t xml:space="preserve"> </w:t>
      </w:r>
    </w:p>
    <w:p w14:paraId="0FC7CE3B" w14:textId="77777777" w:rsidR="0044455F" w:rsidRPr="00C43FDE" w:rsidRDefault="0044455F" w:rsidP="0044455F">
      <w:pPr>
        <w:rPr>
          <w:iCs/>
        </w:rPr>
      </w:pPr>
      <w:r w:rsidRPr="00C43FDE">
        <w:rPr>
          <w:iCs/>
        </w:rPr>
        <w:t xml:space="preserve">Staff experiencing domestic abuse may choose to disclose, report to or seek support from a union representative, a line manager, or colleague.  Line managers and union representatives will not counsel victims, but offer information, workplace support, and signpost to other organisations. </w:t>
      </w:r>
    </w:p>
    <w:p w14:paraId="7F3F56DE" w14:textId="77777777" w:rsidR="0044455F" w:rsidRPr="00C43FDE" w:rsidRDefault="0044455F" w:rsidP="0044455F">
      <w:pPr>
        <w:rPr>
          <w:iCs/>
        </w:rPr>
      </w:pPr>
      <w:r w:rsidRPr="00C43FDE">
        <w:rPr>
          <w:iCs/>
        </w:rPr>
        <w:t xml:space="preserve">Wicklewood Primary will respond sympathetically, confidentially and effectively to any member of staff who discloses that they are suffering from domestic abuse. A member of human resources trained in domestic abuse issues, will be nominated as an additional confidential contact for staff.  This person will also provide guidance for line managers and union representatives who are approached by staff who are being abused. </w:t>
      </w:r>
    </w:p>
    <w:p w14:paraId="3BF46DA6" w14:textId="77777777" w:rsidR="0044455F" w:rsidRPr="00C43FDE" w:rsidRDefault="0044455F" w:rsidP="0044455F">
      <w:pPr>
        <w:rPr>
          <w:iCs/>
        </w:rPr>
      </w:pPr>
      <w:r w:rsidRPr="00C43FDE">
        <w:rPr>
          <w:iCs/>
        </w:rPr>
        <w:t xml:space="preserve">  </w:t>
      </w:r>
    </w:p>
    <w:p w14:paraId="2B1F3B78" w14:textId="77777777" w:rsidR="0044455F" w:rsidRPr="00C43FDE" w:rsidRDefault="0044455F" w:rsidP="0044455F">
      <w:pPr>
        <w:rPr>
          <w:iCs/>
          <w:u w:val="single"/>
        </w:rPr>
      </w:pPr>
      <w:r w:rsidRPr="00C43FDE">
        <w:rPr>
          <w:iCs/>
          <w:u w:val="single"/>
        </w:rPr>
        <w:t>Training</w:t>
      </w:r>
      <w:r w:rsidRPr="00C43FDE">
        <w:rPr>
          <w:iCs/>
        </w:rPr>
        <w:t xml:space="preserve"> </w:t>
      </w:r>
    </w:p>
    <w:p w14:paraId="68392CFA" w14:textId="77777777" w:rsidR="0044455F" w:rsidRPr="00C43FDE" w:rsidRDefault="0044455F" w:rsidP="0044455F">
      <w:pPr>
        <w:rPr>
          <w:iCs/>
        </w:rPr>
      </w:pPr>
      <w:r w:rsidRPr="00C43FDE">
        <w:rPr>
          <w:iCs/>
        </w:rPr>
        <w:t xml:space="preserve">Wicklewood Primary is committed to ensuring all line managers are aware of domestic abuse and its implications in the workplace.  Information, briefings or awareness raising sessions will ensure that all managers are able to: </w:t>
      </w:r>
    </w:p>
    <w:p w14:paraId="747F7079" w14:textId="77777777" w:rsidR="0044455F" w:rsidRPr="00C43FDE" w:rsidRDefault="0044455F" w:rsidP="0044455F">
      <w:pPr>
        <w:numPr>
          <w:ilvl w:val="0"/>
          <w:numId w:val="4"/>
        </w:numPr>
        <w:rPr>
          <w:iCs/>
        </w:rPr>
      </w:pPr>
      <w:r w:rsidRPr="00C43FDE">
        <w:rPr>
          <w:iCs/>
        </w:rPr>
        <w:t xml:space="preserve">Identify if an employee is experiencing difficulties because of domestic abuse. </w:t>
      </w:r>
    </w:p>
    <w:p w14:paraId="580AC33F" w14:textId="77777777" w:rsidR="0044455F" w:rsidRPr="00C43FDE" w:rsidRDefault="0044455F" w:rsidP="0044455F">
      <w:pPr>
        <w:numPr>
          <w:ilvl w:val="0"/>
          <w:numId w:val="4"/>
        </w:numPr>
        <w:rPr>
          <w:iCs/>
        </w:rPr>
      </w:pPr>
      <w:r w:rsidRPr="00C43FDE">
        <w:rPr>
          <w:iCs/>
        </w:rPr>
        <w:t xml:space="preserve">Respond to disclosure in a sensitive and non-judgemental manner. </w:t>
      </w:r>
    </w:p>
    <w:p w14:paraId="2FF13A4E" w14:textId="77777777" w:rsidR="0044455F" w:rsidRPr="00C43FDE" w:rsidRDefault="0044455F" w:rsidP="0044455F">
      <w:pPr>
        <w:numPr>
          <w:ilvl w:val="0"/>
          <w:numId w:val="4"/>
        </w:numPr>
        <w:rPr>
          <w:iCs/>
        </w:rPr>
      </w:pPr>
      <w:r w:rsidRPr="00C43FDE">
        <w:rPr>
          <w:iCs/>
        </w:rPr>
        <w:t xml:space="preserve">Provide initial support – be clear about available workplace support. </w:t>
      </w:r>
    </w:p>
    <w:p w14:paraId="545683D3" w14:textId="77777777" w:rsidR="0044455F" w:rsidRPr="00C43FDE" w:rsidRDefault="0044455F" w:rsidP="0044455F">
      <w:pPr>
        <w:numPr>
          <w:ilvl w:val="0"/>
          <w:numId w:val="4"/>
        </w:numPr>
        <w:rPr>
          <w:iCs/>
        </w:rPr>
      </w:pPr>
      <w:r w:rsidRPr="00C43FDE">
        <w:rPr>
          <w:iCs/>
        </w:rPr>
        <w:t xml:space="preserve">Discuss how the organisation can contribute to safety planning. </w:t>
      </w:r>
    </w:p>
    <w:p w14:paraId="160C060E" w14:textId="77777777" w:rsidR="0044455F" w:rsidRPr="00C43FDE" w:rsidRDefault="0044455F" w:rsidP="0044455F">
      <w:pPr>
        <w:numPr>
          <w:ilvl w:val="0"/>
          <w:numId w:val="4"/>
        </w:numPr>
        <w:rPr>
          <w:iCs/>
        </w:rPr>
      </w:pPr>
      <w:r w:rsidRPr="00C43FDE">
        <w:rPr>
          <w:iCs/>
        </w:rPr>
        <w:t xml:space="preserve">Signpost to other organisations and sources of support. </w:t>
      </w:r>
      <w:r w:rsidRPr="00C43FDE">
        <w:rPr>
          <w:iCs/>
        </w:rPr>
        <w:t xml:space="preserve"> Understand that they are not counsellors. </w:t>
      </w:r>
    </w:p>
    <w:p w14:paraId="6650F6BD" w14:textId="77777777" w:rsidR="0044455F" w:rsidRPr="00C43FDE" w:rsidRDefault="0044455F" w:rsidP="0044455F">
      <w:pPr>
        <w:rPr>
          <w:b/>
          <w:iCs/>
        </w:rPr>
      </w:pPr>
      <w:r w:rsidRPr="00C43FDE">
        <w:rPr>
          <w:b/>
          <w:iCs/>
        </w:rPr>
        <w:t xml:space="preserve">Safety planning </w:t>
      </w:r>
    </w:p>
    <w:p w14:paraId="4B169E94" w14:textId="77777777" w:rsidR="0044455F" w:rsidRPr="00C43FDE" w:rsidRDefault="0044455F" w:rsidP="0044455F">
      <w:pPr>
        <w:rPr>
          <w:iCs/>
        </w:rPr>
      </w:pPr>
      <w:r w:rsidRPr="00C43FDE">
        <w:rPr>
          <w:iCs/>
        </w:rPr>
        <w:t xml:space="preserve">Wicklewood Primary will prioritise the safety of employees if they make it known that they are experiencing domestic abuse. </w:t>
      </w:r>
    </w:p>
    <w:p w14:paraId="3DCE7F83" w14:textId="77777777" w:rsidR="0044455F" w:rsidRPr="00C43FDE" w:rsidRDefault="0044455F" w:rsidP="0044455F">
      <w:pPr>
        <w:rPr>
          <w:iCs/>
        </w:rPr>
      </w:pPr>
      <w:r w:rsidRPr="00C43FDE">
        <w:rPr>
          <w:iCs/>
        </w:rPr>
        <w:t xml:space="preserve">When an employee discloses domestic abuse, Wicklewood Primary will encourage its employees to contact a specialist support agency (or suitably trained specialist member of staff) who can undertake a Domestic Abuse Stalking and Harassment (DASH) risk assessment and make appropriate referrals where necessary. </w:t>
      </w:r>
    </w:p>
    <w:p w14:paraId="35FEA613" w14:textId="77777777" w:rsidR="0044455F" w:rsidRPr="00C43FDE" w:rsidRDefault="0044455F" w:rsidP="0044455F">
      <w:pPr>
        <w:rPr>
          <w:iCs/>
        </w:rPr>
      </w:pPr>
      <w:r w:rsidRPr="00C43FDE">
        <w:rPr>
          <w:iCs/>
        </w:rPr>
        <w:t xml:space="preserve">Wicklewood Primary will work with the employee and a specialist agency (with the employee’s consent) to identify what actions can be taken to increase their personal safety at work and at home as well as address any risks there may be to colleagues. </w:t>
      </w:r>
    </w:p>
    <w:p w14:paraId="0535E672" w14:textId="77777777" w:rsidR="0044455F" w:rsidRPr="00C43FDE" w:rsidRDefault="0044455F" w:rsidP="0044455F">
      <w:pPr>
        <w:rPr>
          <w:b/>
          <w:iCs/>
        </w:rPr>
      </w:pPr>
      <w:r w:rsidRPr="00C43FDE">
        <w:rPr>
          <w:b/>
          <w:iCs/>
        </w:rPr>
        <w:t xml:space="preserve">If the victim and the perpetrator work in the same organisation </w:t>
      </w:r>
    </w:p>
    <w:p w14:paraId="7FD65816" w14:textId="77777777" w:rsidR="0044455F" w:rsidRPr="00C43FDE" w:rsidRDefault="0044455F" w:rsidP="0044455F">
      <w:pPr>
        <w:rPr>
          <w:iCs/>
        </w:rPr>
      </w:pPr>
      <w:r w:rsidRPr="00C43FDE">
        <w:rPr>
          <w:iCs/>
        </w:rPr>
        <w:t xml:space="preserve">In cases where both the victim and the perpetrator of domestic abuse work in the organisation, Wicklewood Primary will take appropriate action. </w:t>
      </w:r>
    </w:p>
    <w:p w14:paraId="5CFE386E" w14:textId="77777777" w:rsidR="0044455F" w:rsidRPr="00C43FDE" w:rsidRDefault="0044455F" w:rsidP="0044455F">
      <w:pPr>
        <w:rPr>
          <w:iCs/>
        </w:rPr>
      </w:pPr>
      <w:r w:rsidRPr="00C43FDE">
        <w:rPr>
          <w:iCs/>
        </w:rPr>
        <w:lastRenderedPageBreak/>
        <w:t xml:space="preserve">In addition to considering disciplinary action against the employee who is perpetrating the abuse, action may need to be taken to ensure that the victim and perpetrator do not come into contact in the workplace. </w:t>
      </w:r>
    </w:p>
    <w:p w14:paraId="1FC7B84B" w14:textId="77777777" w:rsidR="0044455F" w:rsidRPr="00C43FDE" w:rsidRDefault="0044455F" w:rsidP="0044455F">
      <w:pPr>
        <w:rPr>
          <w:iCs/>
        </w:rPr>
      </w:pPr>
      <w:r w:rsidRPr="00C43FDE">
        <w:rPr>
          <w:iCs/>
        </w:rPr>
        <w:t xml:space="preserve">Action may also need to be taken to minimise the potential for the perpetrator to use their position or work resources to find out details about the whereabouts of the victim.  This may include a change of duties for one or both employees or withdrawing the perpetrators access to certain computer programmes or offices. </w:t>
      </w:r>
    </w:p>
    <w:p w14:paraId="4BF5D10A" w14:textId="77777777" w:rsidR="0044455F" w:rsidRPr="00C43FDE" w:rsidRDefault="0044455F" w:rsidP="0044455F">
      <w:pPr>
        <w:rPr>
          <w:iCs/>
        </w:rPr>
      </w:pPr>
      <w:r w:rsidRPr="00C43FDE">
        <w:rPr>
          <w:iCs/>
        </w:rPr>
        <w:t xml:space="preserve">Wicklewood Primary encourages all employees to report if they suspect a colleague is experiencing or perpetrating abuse.  Employees should speak to their line manager about their concerns in confidence.  In dealing with a disclosure from a colleague, employers should ensure that the person with concerns is made aware of the existence of this policy.   </w:t>
      </w:r>
    </w:p>
    <w:p w14:paraId="30614486" w14:textId="77777777" w:rsidR="0044455F" w:rsidRPr="00C43FDE" w:rsidRDefault="0044455F" w:rsidP="0044455F">
      <w:pPr>
        <w:rPr>
          <w:b/>
          <w:iCs/>
        </w:rPr>
      </w:pPr>
      <w:r w:rsidRPr="00C43FDE">
        <w:rPr>
          <w:b/>
          <w:iCs/>
        </w:rPr>
        <w:t xml:space="preserve">Perpetrators of domestic abuse </w:t>
      </w:r>
    </w:p>
    <w:p w14:paraId="1E8EA4FE" w14:textId="77777777" w:rsidR="0044455F" w:rsidRPr="00C43FDE" w:rsidRDefault="0044455F" w:rsidP="0044455F">
      <w:pPr>
        <w:rPr>
          <w:iCs/>
        </w:rPr>
      </w:pPr>
      <w:r w:rsidRPr="00C43FDE">
        <w:rPr>
          <w:iCs/>
        </w:rPr>
        <w:t xml:space="preserve">Domestic abuse perpetrated by employees will not be condoned under any circumstances nor will it be treated as a purely private matter.  Wicklewood Primary recognises that it has a role in encouraging and supporting employees to address violent and abusive behaviour of all kinds. Employees should report if they suspect a colleague is a perpetrator of abuse. </w:t>
      </w:r>
    </w:p>
    <w:p w14:paraId="615C75B8" w14:textId="77777777" w:rsidR="0044455F" w:rsidRPr="00C43FDE" w:rsidRDefault="0044455F" w:rsidP="0044455F">
      <w:pPr>
        <w:rPr>
          <w:iCs/>
        </w:rPr>
      </w:pPr>
      <w:r w:rsidRPr="00C43FDE">
        <w:rPr>
          <w:iCs/>
        </w:rPr>
        <w:t xml:space="preserve">If an employee approaches Wicklewood Primary about their abusive behaviour, Wicklewood Primary will provide information about the services and support available to them. </w:t>
      </w:r>
    </w:p>
    <w:p w14:paraId="331CFEB1" w14:textId="77777777" w:rsidR="0044455F" w:rsidRPr="00C43FDE" w:rsidRDefault="0044455F" w:rsidP="0044455F">
      <w:pPr>
        <w:rPr>
          <w:iCs/>
        </w:rPr>
      </w:pPr>
      <w:r w:rsidRPr="00C43FDE">
        <w:rPr>
          <w:iCs/>
        </w:rPr>
        <w:t xml:space="preserve">Wicklewood Primary will treat any allegation, disclosure or conviction of a domestic abuse related offence on a case-by-case basis with the aim of reducing risk and supporting change. </w:t>
      </w:r>
    </w:p>
    <w:p w14:paraId="7A63A6E3" w14:textId="77777777" w:rsidR="0044455F" w:rsidRPr="00C43FDE" w:rsidRDefault="0044455F" w:rsidP="0044455F">
      <w:pPr>
        <w:rPr>
          <w:iCs/>
        </w:rPr>
      </w:pPr>
      <w:r w:rsidRPr="00C43FDE">
        <w:rPr>
          <w:iCs/>
        </w:rPr>
        <w:t xml:space="preserve">Wicklewood Primary views the use of violence and abusive behaviour by an employee, wherever this occurs, as a breach of the organisation’s Code of Conduct for disciplinary purposes. </w:t>
      </w:r>
    </w:p>
    <w:p w14:paraId="5C064375" w14:textId="77777777" w:rsidR="0044455F" w:rsidRPr="00C43FDE" w:rsidRDefault="0044455F" w:rsidP="0044455F">
      <w:pPr>
        <w:rPr>
          <w:iCs/>
        </w:rPr>
      </w:pPr>
      <w:r w:rsidRPr="00C43FDE">
        <w:rPr>
          <w:iCs/>
        </w:rPr>
        <w:t xml:space="preserve">Wicklewood Primary ’s Code of Conduct is intended to inform all staff, irrespective of grade, of the standards of conduct expected of them.  It identifies a set of principles governing behaviour by which staff members are expected to abide.  Staff members are </w:t>
      </w:r>
      <w:proofErr w:type="gramStart"/>
      <w:r w:rsidRPr="00C43FDE">
        <w:rPr>
          <w:iCs/>
        </w:rPr>
        <w:t>expected at all times</w:t>
      </w:r>
      <w:proofErr w:type="gramEnd"/>
      <w:r w:rsidRPr="00C43FDE">
        <w:rPr>
          <w:iCs/>
        </w:rPr>
        <w:t xml:space="preserve"> to present high standards of personal integrity and conduct that will not reflect adversely on the organisation and its reputation. </w:t>
      </w:r>
    </w:p>
    <w:p w14:paraId="7756B60B" w14:textId="77777777" w:rsidR="0044455F" w:rsidRPr="00C43FDE" w:rsidRDefault="0044455F" w:rsidP="0044455F">
      <w:pPr>
        <w:rPr>
          <w:iCs/>
        </w:rPr>
      </w:pPr>
      <w:r w:rsidRPr="00C43FDE">
        <w:rPr>
          <w:iCs/>
        </w:rPr>
        <w:t xml:space="preserve">In some circumstances it may be deemed inappropriate for the individual to continue in his/her current role(s), due to a caution or conviction.  Wicklewood Primary views the use of violence and abusive behaviour by an employee, wherever this occurs, as a breach of the organisation’s Code of Conduct for disciplinary purposes. </w:t>
      </w:r>
    </w:p>
    <w:p w14:paraId="5492BC54" w14:textId="77777777" w:rsidR="0044455F" w:rsidRPr="00C43FDE" w:rsidRDefault="0044455F" w:rsidP="0044455F">
      <w:pPr>
        <w:rPr>
          <w:iCs/>
        </w:rPr>
      </w:pPr>
      <w:r w:rsidRPr="00C43FDE">
        <w:rPr>
          <w:iCs/>
        </w:rPr>
        <w:t xml:space="preserve">These procedures can be applicable in cases where an employee has: </w:t>
      </w:r>
    </w:p>
    <w:p w14:paraId="1C4FD7EE" w14:textId="5114C0C7" w:rsidR="0044455F" w:rsidRPr="00C43FDE" w:rsidRDefault="0044455F" w:rsidP="00C43FDE">
      <w:pPr>
        <w:pStyle w:val="ListParagraph"/>
        <w:numPr>
          <w:ilvl w:val="0"/>
          <w:numId w:val="6"/>
        </w:numPr>
        <w:rPr>
          <w:iCs/>
        </w:rPr>
      </w:pPr>
      <w:r w:rsidRPr="00C43FDE">
        <w:rPr>
          <w:iCs/>
        </w:rPr>
        <w:t xml:space="preserve">Behaved in a way that has harmed or threatened his/her partner. </w:t>
      </w:r>
    </w:p>
    <w:p w14:paraId="3E1B9124" w14:textId="24347AD2" w:rsidR="0044455F" w:rsidRPr="00C43FDE" w:rsidRDefault="0044455F" w:rsidP="00C43FDE">
      <w:pPr>
        <w:pStyle w:val="ListParagraph"/>
        <w:numPr>
          <w:ilvl w:val="0"/>
          <w:numId w:val="6"/>
        </w:numPr>
        <w:rPr>
          <w:iCs/>
        </w:rPr>
      </w:pPr>
      <w:r w:rsidRPr="00C43FDE">
        <w:rPr>
          <w:iCs/>
        </w:rPr>
        <w:t xml:space="preserve">Possibly committed a criminal offence against his/her partner. </w:t>
      </w:r>
    </w:p>
    <w:p w14:paraId="429BD716" w14:textId="0C588CAE" w:rsidR="0044455F" w:rsidRPr="00C43FDE" w:rsidRDefault="0044455F" w:rsidP="00C43FDE">
      <w:pPr>
        <w:pStyle w:val="ListParagraph"/>
        <w:numPr>
          <w:ilvl w:val="0"/>
          <w:numId w:val="6"/>
        </w:numPr>
        <w:rPr>
          <w:iCs/>
        </w:rPr>
      </w:pPr>
      <w:r w:rsidRPr="00C43FDE">
        <w:rPr>
          <w:iCs/>
        </w:rPr>
        <w:t xml:space="preserve">Had an allegation of domestic abuse made against him/her. </w:t>
      </w:r>
    </w:p>
    <w:p w14:paraId="6F974BFE" w14:textId="3C19A024" w:rsidR="0044455F" w:rsidRPr="00C43FDE" w:rsidRDefault="0044455F" w:rsidP="00C43FDE">
      <w:pPr>
        <w:pStyle w:val="ListParagraph"/>
        <w:numPr>
          <w:ilvl w:val="0"/>
          <w:numId w:val="6"/>
        </w:numPr>
        <w:rPr>
          <w:iCs/>
        </w:rPr>
      </w:pPr>
      <w:r w:rsidRPr="00C43FDE">
        <w:rPr>
          <w:iCs/>
        </w:rPr>
        <w:t xml:space="preserve">Presented concerns about their behaviour within an intimate relationship. </w:t>
      </w:r>
    </w:p>
    <w:p w14:paraId="249B9CE3" w14:textId="77777777" w:rsidR="00C43FDE" w:rsidRDefault="00C43FDE" w:rsidP="00C43FDE">
      <w:pPr>
        <w:pStyle w:val="ListParagraph"/>
        <w:rPr>
          <w:iCs/>
        </w:rPr>
      </w:pPr>
    </w:p>
    <w:p w14:paraId="1A4B49C9" w14:textId="2EC70871" w:rsidR="0044455F" w:rsidRDefault="0044455F" w:rsidP="00C43FDE">
      <w:pPr>
        <w:pStyle w:val="ListParagraph"/>
        <w:rPr>
          <w:iCs/>
        </w:rPr>
      </w:pPr>
      <w:r w:rsidRPr="00C43FDE">
        <w:rPr>
          <w:iCs/>
        </w:rPr>
        <w:t xml:space="preserve">Wicklewood Primary is committed to ensuring that: </w:t>
      </w:r>
    </w:p>
    <w:p w14:paraId="70B44224" w14:textId="77777777" w:rsidR="00C43FDE" w:rsidRPr="00C43FDE" w:rsidRDefault="00C43FDE" w:rsidP="00C43FDE">
      <w:pPr>
        <w:pStyle w:val="ListParagraph"/>
        <w:rPr>
          <w:iCs/>
        </w:rPr>
      </w:pPr>
    </w:p>
    <w:p w14:paraId="2CCE5258" w14:textId="77777777" w:rsidR="00C43FDE" w:rsidRDefault="0044455F" w:rsidP="0044455F">
      <w:pPr>
        <w:pStyle w:val="ListParagraph"/>
        <w:numPr>
          <w:ilvl w:val="0"/>
          <w:numId w:val="6"/>
        </w:numPr>
        <w:rPr>
          <w:iCs/>
        </w:rPr>
      </w:pPr>
      <w:r w:rsidRPr="00C43FDE">
        <w:rPr>
          <w:iCs/>
        </w:rPr>
        <w:t xml:space="preserve">Allegations will be dealt with fairly and in a way that provides support for the person who is the subject of the allegation or disclosure. </w:t>
      </w:r>
    </w:p>
    <w:p w14:paraId="05C475D9" w14:textId="0239BC0F" w:rsidR="0044455F" w:rsidRPr="00C43FDE" w:rsidRDefault="0044455F" w:rsidP="0044455F">
      <w:pPr>
        <w:pStyle w:val="ListParagraph"/>
        <w:numPr>
          <w:ilvl w:val="0"/>
          <w:numId w:val="6"/>
        </w:numPr>
        <w:rPr>
          <w:iCs/>
        </w:rPr>
      </w:pPr>
      <w:r w:rsidRPr="00C43FDE">
        <w:rPr>
          <w:iCs/>
        </w:rPr>
        <w:lastRenderedPageBreak/>
        <w:t xml:space="preserve">All employees will receive guidance and support. </w:t>
      </w:r>
    </w:p>
    <w:p w14:paraId="5CE9B376" w14:textId="7477417E" w:rsidR="0044455F" w:rsidRPr="00C43FDE" w:rsidRDefault="0044455F" w:rsidP="00C43FDE">
      <w:pPr>
        <w:pStyle w:val="ListParagraph"/>
        <w:numPr>
          <w:ilvl w:val="0"/>
          <w:numId w:val="6"/>
        </w:numPr>
        <w:rPr>
          <w:iCs/>
        </w:rPr>
      </w:pPr>
      <w:r w:rsidRPr="00C43FDE">
        <w:rPr>
          <w:iCs/>
        </w:rPr>
        <w:t xml:space="preserve">Confidentiality will be maintained and information restricted only to those who have a need-to-know. </w:t>
      </w:r>
    </w:p>
    <w:p w14:paraId="0C96A776" w14:textId="1E187E4E" w:rsidR="0044455F" w:rsidRPr="00C43FDE" w:rsidRDefault="0044455F" w:rsidP="00C43FDE">
      <w:pPr>
        <w:pStyle w:val="ListParagraph"/>
        <w:numPr>
          <w:ilvl w:val="0"/>
          <w:numId w:val="6"/>
        </w:numPr>
        <w:rPr>
          <w:iCs/>
        </w:rPr>
      </w:pPr>
      <w:r w:rsidRPr="00C43FDE">
        <w:rPr>
          <w:iCs/>
        </w:rPr>
        <w:t xml:space="preserve">Investigations will be thorough and independent. </w:t>
      </w:r>
    </w:p>
    <w:p w14:paraId="0AA31B6F" w14:textId="2CB22FCF" w:rsidR="0044455F" w:rsidRPr="00C43FDE" w:rsidRDefault="0044455F" w:rsidP="00C43FDE">
      <w:pPr>
        <w:pStyle w:val="ListParagraph"/>
        <w:numPr>
          <w:ilvl w:val="0"/>
          <w:numId w:val="6"/>
        </w:numPr>
        <w:rPr>
          <w:iCs/>
        </w:rPr>
      </w:pPr>
      <w:r w:rsidRPr="00C43FDE">
        <w:rPr>
          <w:iCs/>
        </w:rPr>
        <w:t xml:space="preserve">All cases will be dealt with quickly avoiding unnecessary delays. </w:t>
      </w:r>
    </w:p>
    <w:p w14:paraId="2E602254" w14:textId="4AE0D7E3" w:rsidR="0044455F" w:rsidRPr="00C43FDE" w:rsidRDefault="0044455F" w:rsidP="00C43FDE">
      <w:pPr>
        <w:pStyle w:val="ListParagraph"/>
        <w:numPr>
          <w:ilvl w:val="0"/>
          <w:numId w:val="6"/>
        </w:numPr>
        <w:rPr>
          <w:iCs/>
        </w:rPr>
      </w:pPr>
      <w:r w:rsidRPr="00C43FDE">
        <w:rPr>
          <w:iCs/>
        </w:rPr>
        <w:t xml:space="preserve">All efforts will be made to resolve the matter within 4-6 weeks, although some cases will take longer because of their nature or complexity. </w:t>
      </w:r>
    </w:p>
    <w:p w14:paraId="3911C26A" w14:textId="77777777" w:rsidR="0044455F" w:rsidRPr="00C43FDE" w:rsidRDefault="0044455F" w:rsidP="0044455F">
      <w:pPr>
        <w:rPr>
          <w:iCs/>
        </w:rPr>
      </w:pPr>
      <w:r w:rsidRPr="00C43FDE">
        <w:rPr>
          <w:b/>
          <w:iCs/>
        </w:rPr>
        <w:t xml:space="preserve">NOTE: </w:t>
      </w:r>
      <w:r w:rsidRPr="00C43FDE">
        <w:rPr>
          <w:iCs/>
        </w:rPr>
        <w:t xml:space="preserve">This procedure is intended to be safety focussed and supportive rather than punitive. </w:t>
      </w:r>
    </w:p>
    <w:p w14:paraId="795C2470" w14:textId="77777777" w:rsidR="0044455F" w:rsidRPr="00C43FDE" w:rsidRDefault="0044455F" w:rsidP="0044455F">
      <w:pPr>
        <w:rPr>
          <w:iCs/>
        </w:rPr>
      </w:pPr>
      <w:r w:rsidRPr="00C43FDE">
        <w:rPr>
          <w:iCs/>
        </w:rPr>
        <w:t xml:space="preserve">The alleged perpetrator will be: </w:t>
      </w:r>
    </w:p>
    <w:p w14:paraId="5EEEC4E9" w14:textId="6BFD0714" w:rsidR="0044455F" w:rsidRPr="00C43FDE" w:rsidRDefault="0044455F" w:rsidP="00C43FDE">
      <w:pPr>
        <w:pStyle w:val="ListParagraph"/>
        <w:numPr>
          <w:ilvl w:val="0"/>
          <w:numId w:val="7"/>
        </w:numPr>
        <w:rPr>
          <w:iCs/>
        </w:rPr>
      </w:pPr>
      <w:r w:rsidRPr="00C43FDE">
        <w:rPr>
          <w:iCs/>
        </w:rPr>
        <w:t xml:space="preserve">Treated fairly and honestly </w:t>
      </w:r>
    </w:p>
    <w:p w14:paraId="090511F6" w14:textId="6505843F" w:rsidR="0044455F" w:rsidRPr="00C43FDE" w:rsidRDefault="0044455F" w:rsidP="00C43FDE">
      <w:pPr>
        <w:pStyle w:val="ListParagraph"/>
        <w:numPr>
          <w:ilvl w:val="0"/>
          <w:numId w:val="7"/>
        </w:numPr>
        <w:rPr>
          <w:iCs/>
        </w:rPr>
      </w:pPr>
      <w:r w:rsidRPr="00C43FDE">
        <w:rPr>
          <w:iCs/>
        </w:rPr>
        <w:t xml:space="preserve">Helped to understand the concerns expressed and processes involved </w:t>
      </w:r>
    </w:p>
    <w:p w14:paraId="228ED2C0" w14:textId="1FAF5A00" w:rsidR="0044455F" w:rsidRPr="00C43FDE" w:rsidRDefault="0044455F" w:rsidP="00C43FDE">
      <w:pPr>
        <w:pStyle w:val="ListParagraph"/>
        <w:numPr>
          <w:ilvl w:val="0"/>
          <w:numId w:val="7"/>
        </w:numPr>
        <w:rPr>
          <w:iCs/>
        </w:rPr>
      </w:pPr>
      <w:r w:rsidRPr="00C43FDE">
        <w:rPr>
          <w:iCs/>
        </w:rPr>
        <w:t xml:space="preserve">Kept informed of the progress and outcome of any investigation and the implications for any disciplinary process </w:t>
      </w:r>
    </w:p>
    <w:p w14:paraId="5C37D50F" w14:textId="3FB3E859" w:rsidR="0044455F" w:rsidRPr="00C43FDE" w:rsidRDefault="0044455F" w:rsidP="00C43FDE">
      <w:pPr>
        <w:pStyle w:val="ListParagraph"/>
        <w:numPr>
          <w:ilvl w:val="0"/>
          <w:numId w:val="7"/>
        </w:numPr>
        <w:rPr>
          <w:iCs/>
        </w:rPr>
      </w:pPr>
      <w:r w:rsidRPr="00C43FDE">
        <w:rPr>
          <w:iCs/>
        </w:rPr>
        <w:t xml:space="preserve">Advised to contact their union or professional organisation </w:t>
      </w:r>
    </w:p>
    <w:p w14:paraId="64F57AF6" w14:textId="77777777" w:rsidR="0044455F" w:rsidRPr="00C43FDE" w:rsidRDefault="0044455F" w:rsidP="0044455F">
      <w:pPr>
        <w:rPr>
          <w:iCs/>
        </w:rPr>
      </w:pPr>
      <w:r w:rsidRPr="00C43FDE">
        <w:rPr>
          <w:b/>
          <w:iCs/>
        </w:rPr>
        <w:t xml:space="preserve">There are five potential strands in the consideration of an allegation: </w:t>
      </w:r>
    </w:p>
    <w:p w14:paraId="387B1964" w14:textId="77777777" w:rsidR="0044455F" w:rsidRPr="00C43FDE" w:rsidRDefault="0044455F" w:rsidP="0044455F">
      <w:pPr>
        <w:numPr>
          <w:ilvl w:val="0"/>
          <w:numId w:val="5"/>
        </w:numPr>
        <w:rPr>
          <w:iCs/>
        </w:rPr>
      </w:pPr>
      <w:r w:rsidRPr="00C43FDE">
        <w:rPr>
          <w:iCs/>
        </w:rPr>
        <w:t xml:space="preserve">A police investigation of a possible criminal offence </w:t>
      </w:r>
    </w:p>
    <w:p w14:paraId="6589EBFD" w14:textId="77777777" w:rsidR="0044455F" w:rsidRPr="00C43FDE" w:rsidRDefault="0044455F" w:rsidP="0044455F">
      <w:pPr>
        <w:numPr>
          <w:ilvl w:val="0"/>
          <w:numId w:val="5"/>
        </w:numPr>
        <w:rPr>
          <w:iCs/>
        </w:rPr>
      </w:pPr>
      <w:r w:rsidRPr="00C43FDE">
        <w:rPr>
          <w:iCs/>
        </w:rPr>
        <w:t xml:space="preserve">Disciplinary action by the employer </w:t>
      </w:r>
    </w:p>
    <w:p w14:paraId="772F40DE" w14:textId="77777777" w:rsidR="0044455F" w:rsidRPr="00C43FDE" w:rsidRDefault="0044455F" w:rsidP="0044455F">
      <w:pPr>
        <w:numPr>
          <w:ilvl w:val="0"/>
          <w:numId w:val="5"/>
        </w:numPr>
        <w:rPr>
          <w:iCs/>
        </w:rPr>
      </w:pPr>
      <w:r w:rsidRPr="00C43FDE">
        <w:rPr>
          <w:iCs/>
        </w:rPr>
        <w:t xml:space="preserve">Providing specialist, safety-focused counselling </w:t>
      </w:r>
    </w:p>
    <w:p w14:paraId="6AD87D6E" w14:textId="77777777" w:rsidR="0044455F" w:rsidRPr="00C43FDE" w:rsidRDefault="0044455F" w:rsidP="0044455F">
      <w:pPr>
        <w:numPr>
          <w:ilvl w:val="0"/>
          <w:numId w:val="5"/>
        </w:numPr>
        <w:rPr>
          <w:iCs/>
        </w:rPr>
      </w:pPr>
      <w:r w:rsidRPr="00C43FDE">
        <w:rPr>
          <w:iCs/>
        </w:rPr>
        <w:t xml:space="preserve">Identifying risk </w:t>
      </w:r>
    </w:p>
    <w:p w14:paraId="0E50DDAC" w14:textId="77777777" w:rsidR="0044455F" w:rsidRPr="00C43FDE" w:rsidRDefault="0044455F" w:rsidP="0044455F">
      <w:pPr>
        <w:numPr>
          <w:ilvl w:val="0"/>
          <w:numId w:val="5"/>
        </w:numPr>
        <w:rPr>
          <w:iCs/>
        </w:rPr>
      </w:pPr>
      <w:r w:rsidRPr="00C43FDE">
        <w:rPr>
          <w:iCs/>
        </w:rPr>
        <w:t xml:space="preserve">Referral to Local Authority regarding risk to </w:t>
      </w:r>
      <w:proofErr w:type="gramStart"/>
      <w:r w:rsidRPr="00C43FDE">
        <w:rPr>
          <w:iCs/>
        </w:rPr>
        <w:t>general public</w:t>
      </w:r>
      <w:proofErr w:type="gramEnd"/>
      <w:r w:rsidRPr="00C43FDE">
        <w:rPr>
          <w:iCs/>
        </w:rPr>
        <w:t xml:space="preserve">/vulnerable people </w:t>
      </w:r>
    </w:p>
    <w:p w14:paraId="4F54DAF0" w14:textId="77777777" w:rsidR="0044455F" w:rsidRPr="00C43FDE" w:rsidRDefault="0044455F" w:rsidP="0044455F">
      <w:pPr>
        <w:rPr>
          <w:iCs/>
        </w:rPr>
      </w:pPr>
      <w:r w:rsidRPr="00C43FDE">
        <w:rPr>
          <w:iCs/>
        </w:rPr>
        <w:t xml:space="preserve">Any employee who is responsible for giving advice, or who </w:t>
      </w:r>
      <w:proofErr w:type="gramStart"/>
      <w:r w:rsidRPr="00C43FDE">
        <w:rPr>
          <w:iCs/>
        </w:rPr>
        <w:t>comes into contact with</w:t>
      </w:r>
      <w:proofErr w:type="gramEnd"/>
      <w:r w:rsidRPr="00C43FDE">
        <w:rPr>
          <w:iCs/>
        </w:rPr>
        <w:t xml:space="preserve"> or supports those vulnerable people or children experiencing domestic abuse needs to be particularly aware of the potential consequences if they are found to be perpetrators. </w:t>
      </w:r>
    </w:p>
    <w:p w14:paraId="055FFFA9" w14:textId="77777777" w:rsidR="0044455F" w:rsidRPr="00C43FDE" w:rsidRDefault="0044455F" w:rsidP="0044455F">
      <w:pPr>
        <w:rPr>
          <w:iCs/>
        </w:rPr>
      </w:pPr>
      <w:r w:rsidRPr="00C43FDE">
        <w:rPr>
          <w:iCs/>
        </w:rPr>
        <w:t xml:space="preserve">If a colleague is found to be assisting an abuser in perpetrating the abuse, for example, by giving them access to facilities such as telephones, email or fax machines then they will be seen as having committed a disciplinary offence. </w:t>
      </w:r>
    </w:p>
    <w:p w14:paraId="4EDF9B09" w14:textId="77777777" w:rsidR="0044455F" w:rsidRPr="00C43FDE" w:rsidRDefault="0044455F" w:rsidP="0044455F">
      <w:pPr>
        <w:rPr>
          <w:iCs/>
        </w:rPr>
      </w:pPr>
      <w:r w:rsidRPr="00C43FDE">
        <w:rPr>
          <w:iCs/>
        </w:rPr>
        <w:t xml:space="preserve">If it becomes evident that an employee has made a malicious allegation that another employee is perpetrating </w:t>
      </w:r>
      <w:proofErr w:type="gramStart"/>
      <w:r w:rsidRPr="00C43FDE">
        <w:rPr>
          <w:iCs/>
        </w:rPr>
        <w:t>abuse</w:t>
      </w:r>
      <w:proofErr w:type="gramEnd"/>
      <w:r w:rsidRPr="00C43FDE">
        <w:rPr>
          <w:iCs/>
        </w:rPr>
        <w:t xml:space="preserve"> then this will be treated as a serious disciplinary offence and action will be taken. </w:t>
      </w:r>
    </w:p>
    <w:p w14:paraId="734B7B4A" w14:textId="77777777" w:rsidR="0044455F" w:rsidRPr="00C43FDE" w:rsidRDefault="0044455F" w:rsidP="0044455F">
      <w:pPr>
        <w:rPr>
          <w:iCs/>
        </w:rPr>
      </w:pPr>
      <w:r w:rsidRPr="00C43FDE">
        <w:rPr>
          <w:iCs/>
        </w:rPr>
        <w:t xml:space="preserve">  </w:t>
      </w:r>
    </w:p>
    <w:p w14:paraId="31C5A99D" w14:textId="77777777" w:rsidR="0044455F" w:rsidRPr="00C43FDE" w:rsidRDefault="0044455F" w:rsidP="0044455F">
      <w:pPr>
        <w:rPr>
          <w:b/>
          <w:iCs/>
        </w:rPr>
      </w:pPr>
      <w:r w:rsidRPr="00C43FDE">
        <w:rPr>
          <w:b/>
          <w:iCs/>
        </w:rPr>
        <w:t xml:space="preserve">Professional role and risk management   </w:t>
      </w:r>
    </w:p>
    <w:p w14:paraId="0708BCE3" w14:textId="77777777" w:rsidR="0044455F" w:rsidRPr="00C43FDE" w:rsidRDefault="0044455F" w:rsidP="0044455F">
      <w:pPr>
        <w:rPr>
          <w:iCs/>
        </w:rPr>
      </w:pPr>
      <w:r w:rsidRPr="00C43FDE">
        <w:rPr>
          <w:iCs/>
        </w:rPr>
        <w:t xml:space="preserve">All organisations should have clear policies in line with those from the LSCB for dealing with allegations against people who work with children. </w:t>
      </w:r>
    </w:p>
    <w:p w14:paraId="75430390" w14:textId="77777777" w:rsidR="0044455F" w:rsidRPr="00C43FDE" w:rsidRDefault="0044455F" w:rsidP="0044455F">
      <w:pPr>
        <w:rPr>
          <w:iCs/>
        </w:rPr>
      </w:pPr>
      <w:r w:rsidRPr="00C43FDE">
        <w:rPr>
          <w:iCs/>
        </w:rPr>
        <w:t xml:space="preserve">An allegation may relate to a person who works with children who has; Behaved in a way that has harmed a child, or may have harmed a child: </w:t>
      </w:r>
    </w:p>
    <w:p w14:paraId="26ECA6DF" w14:textId="77777777" w:rsidR="0044455F" w:rsidRPr="00C43FDE" w:rsidRDefault="0044455F" w:rsidP="0044455F">
      <w:pPr>
        <w:rPr>
          <w:iCs/>
        </w:rPr>
      </w:pPr>
      <w:r w:rsidRPr="00C43FDE">
        <w:rPr>
          <w:iCs/>
        </w:rPr>
        <w:t xml:space="preserve">Possibly committed a criminal offence against or related to a child: </w:t>
      </w:r>
    </w:p>
    <w:p w14:paraId="5FCA80B7" w14:textId="77777777" w:rsidR="0044455F" w:rsidRPr="00C43FDE" w:rsidRDefault="0044455F" w:rsidP="0044455F">
      <w:pPr>
        <w:rPr>
          <w:iCs/>
        </w:rPr>
      </w:pPr>
      <w:r w:rsidRPr="00C43FDE">
        <w:rPr>
          <w:iCs/>
        </w:rPr>
        <w:lastRenderedPageBreak/>
        <w:t xml:space="preserve">Behaved towards a child or children in a way that indicates they may pose a risk of harm to children. </w:t>
      </w:r>
    </w:p>
    <w:p w14:paraId="76B8E629" w14:textId="77777777" w:rsidR="0044455F" w:rsidRPr="00C43FDE" w:rsidRDefault="0044455F" w:rsidP="0044455F">
      <w:pPr>
        <w:rPr>
          <w:iCs/>
        </w:rPr>
      </w:pPr>
      <w:r w:rsidRPr="00C43FDE">
        <w:rPr>
          <w:b/>
          <w:iCs/>
        </w:rPr>
        <w:t xml:space="preserve"> </w:t>
      </w:r>
    </w:p>
    <w:p w14:paraId="2E62B280" w14:textId="77777777" w:rsidR="0044455F" w:rsidRPr="00C43FDE" w:rsidRDefault="0044455F" w:rsidP="0044455F">
      <w:pPr>
        <w:rPr>
          <w:iCs/>
        </w:rPr>
      </w:pPr>
      <w:r w:rsidRPr="00C43FDE">
        <w:rPr>
          <w:iCs/>
        </w:rPr>
        <w:t xml:space="preserve">Each Local Authority should have a Local Authority Designated Officer (LADO) to be involved in the management and oversight of individual cases.  The LADO should provide advice and guidance to employers and voluntary organisations, liaising with the police and other agencies and monitoring the progress of cases to ensure that they are dealt with as quickly as possible, consistent with a thorough and fair process. </w:t>
      </w:r>
    </w:p>
    <w:p w14:paraId="1B6698DE" w14:textId="77777777" w:rsidR="0044455F" w:rsidRPr="00C43FDE" w:rsidRDefault="0044455F" w:rsidP="0044455F">
      <w:pPr>
        <w:rPr>
          <w:iCs/>
        </w:rPr>
      </w:pPr>
      <w:r w:rsidRPr="00C43FDE">
        <w:rPr>
          <w:iCs/>
        </w:rPr>
        <w:t xml:space="preserve">The LADO should also be informed within one working day of all allegations that come to an employer’s attention or that are made directly to the police. </w:t>
      </w:r>
    </w:p>
    <w:p w14:paraId="4A03313F" w14:textId="77777777" w:rsidR="0044455F" w:rsidRPr="00C43FDE" w:rsidRDefault="0044455F" w:rsidP="0044455F">
      <w:pPr>
        <w:rPr>
          <w:iCs/>
        </w:rPr>
      </w:pPr>
      <w:r w:rsidRPr="00C43FDE">
        <w:rPr>
          <w:iCs/>
        </w:rPr>
        <w:t xml:space="preserve"> </w:t>
      </w:r>
    </w:p>
    <w:p w14:paraId="77852B5B" w14:textId="77777777" w:rsidR="0044455F" w:rsidRPr="00C43FDE" w:rsidRDefault="0044455F" w:rsidP="0044455F">
      <w:pPr>
        <w:rPr>
          <w:iCs/>
        </w:rPr>
      </w:pPr>
      <w:r w:rsidRPr="00C43FDE">
        <w:rPr>
          <w:iCs/>
        </w:rPr>
        <w:t xml:space="preserve">The Norfolk LADO team can be contacted on 01603 223473. </w:t>
      </w:r>
    </w:p>
    <w:p w14:paraId="4ADD2A5C" w14:textId="77777777" w:rsidR="0044455F" w:rsidRPr="00C43FDE" w:rsidRDefault="0044455F" w:rsidP="0044455F">
      <w:pPr>
        <w:rPr>
          <w:iCs/>
        </w:rPr>
      </w:pPr>
      <w:r w:rsidRPr="00C43FDE">
        <w:rPr>
          <w:iCs/>
        </w:rPr>
        <w:t xml:space="preserve"> </w:t>
      </w:r>
    </w:p>
    <w:p w14:paraId="21AEDF45" w14:textId="77777777" w:rsidR="0044455F" w:rsidRPr="00C43FDE" w:rsidRDefault="0044455F" w:rsidP="0044455F">
      <w:pPr>
        <w:rPr>
          <w:iCs/>
        </w:rPr>
      </w:pPr>
      <w:r w:rsidRPr="00C43FDE">
        <w:rPr>
          <w:iCs/>
        </w:rPr>
        <w:t xml:space="preserve">In relation to Vulnerable Adults all referrals must be directed to the Safeguarding Coordinator or MASH Team Manager. </w:t>
      </w:r>
    </w:p>
    <w:p w14:paraId="4CB8175B" w14:textId="77777777" w:rsidR="0044455F" w:rsidRPr="00C43FDE" w:rsidRDefault="0044455F" w:rsidP="0044455F">
      <w:pPr>
        <w:rPr>
          <w:iCs/>
        </w:rPr>
      </w:pPr>
      <w:r w:rsidRPr="00C43FDE">
        <w:rPr>
          <w:b/>
          <w:iCs/>
        </w:rPr>
        <w:t xml:space="preserve">    </w:t>
      </w:r>
    </w:p>
    <w:p w14:paraId="4D64EE3A" w14:textId="77777777" w:rsidR="0044455F" w:rsidRPr="00C43FDE" w:rsidRDefault="0044455F" w:rsidP="0044455F">
      <w:pPr>
        <w:rPr>
          <w:iCs/>
        </w:rPr>
      </w:pPr>
      <w:r w:rsidRPr="00C43FDE">
        <w:rPr>
          <w:b/>
          <w:iCs/>
        </w:rPr>
        <w:t xml:space="preserve">   </w:t>
      </w:r>
      <w:r w:rsidRPr="00C43FDE">
        <w:rPr>
          <w:iCs/>
        </w:rPr>
        <w:t xml:space="preserve"> </w:t>
      </w:r>
    </w:p>
    <w:p w14:paraId="3413FDB0" w14:textId="77777777" w:rsidR="0044455F" w:rsidRPr="00C43FDE" w:rsidRDefault="0044455F" w:rsidP="0044455F">
      <w:pPr>
        <w:rPr>
          <w:b/>
          <w:iCs/>
        </w:rPr>
      </w:pPr>
      <w:r w:rsidRPr="00C43FDE">
        <w:rPr>
          <w:b/>
          <w:iCs/>
        </w:rPr>
        <w:t xml:space="preserve">Review </w:t>
      </w:r>
    </w:p>
    <w:p w14:paraId="7DF821E0" w14:textId="77777777" w:rsidR="0044455F" w:rsidRPr="00C43FDE" w:rsidRDefault="0044455F" w:rsidP="0044455F">
      <w:pPr>
        <w:rPr>
          <w:iCs/>
        </w:rPr>
      </w:pPr>
      <w:r w:rsidRPr="00C43FDE">
        <w:rPr>
          <w:iCs/>
        </w:rPr>
        <w:t xml:space="preserve">This policy will be reviewed in line with organisational procedures unless there are changes in legislation, best practice or other organisation policies impact on its effectiveness. </w:t>
      </w:r>
    </w:p>
    <w:p w14:paraId="33387F85" w14:textId="77777777" w:rsidR="0044455F" w:rsidRPr="00C43FDE" w:rsidRDefault="0044455F" w:rsidP="0044455F">
      <w:pPr>
        <w:rPr>
          <w:b/>
          <w:iCs/>
        </w:rPr>
      </w:pPr>
      <w:r w:rsidRPr="00C43FDE">
        <w:rPr>
          <w:b/>
          <w:iCs/>
        </w:rPr>
        <w:t xml:space="preserve">Further guidance </w:t>
      </w:r>
    </w:p>
    <w:p w14:paraId="1980CF96" w14:textId="77777777" w:rsidR="0044455F" w:rsidRPr="00C43FDE" w:rsidRDefault="0044455F" w:rsidP="0044455F">
      <w:pPr>
        <w:rPr>
          <w:iCs/>
        </w:rPr>
      </w:pPr>
      <w:r w:rsidRPr="00C43FDE">
        <w:rPr>
          <w:iCs/>
        </w:rPr>
        <w:t xml:space="preserve">Anyone using this policy to respond to a victim or perpetrator of domestic abuse should refer to further current information provided by: </w:t>
      </w:r>
    </w:p>
    <w:p w14:paraId="7DA85ECB" w14:textId="77777777" w:rsidR="0044455F" w:rsidRDefault="0044455F" w:rsidP="0044455F">
      <w:pPr>
        <w:rPr>
          <w:iCs/>
        </w:rPr>
      </w:pPr>
      <w:hyperlink r:id="rId8">
        <w:r w:rsidRPr="00C43FDE">
          <w:rPr>
            <w:rStyle w:val="Hyperlink"/>
            <w:iCs/>
          </w:rPr>
          <w:t>http://www.leewaysupport.org</w:t>
        </w:r>
      </w:hyperlink>
      <w:hyperlink r:id="rId9">
        <w:r w:rsidRPr="00C43FDE">
          <w:rPr>
            <w:rStyle w:val="Hyperlink"/>
            <w:iCs/>
          </w:rPr>
          <w:t xml:space="preserve"> </w:t>
        </w:r>
      </w:hyperlink>
      <w:hyperlink r:id="rId10">
        <w:r w:rsidRPr="00C43FDE">
          <w:rPr>
            <w:rStyle w:val="Hyperlink"/>
            <w:iCs/>
          </w:rPr>
          <w:t>http://www.nscb.norfolk.gov.uk</w:t>
        </w:r>
      </w:hyperlink>
      <w:hyperlink r:id="rId11">
        <w:r w:rsidRPr="00C43FDE">
          <w:rPr>
            <w:rStyle w:val="Hyperlink"/>
            <w:iCs/>
          </w:rPr>
          <w:t xml:space="preserve"> </w:t>
        </w:r>
      </w:hyperlink>
      <w:hyperlink r:id="rId12">
        <w:r w:rsidRPr="00C43FDE">
          <w:rPr>
            <w:rStyle w:val="Hyperlink"/>
            <w:iCs/>
          </w:rPr>
          <w:t xml:space="preserve"> </w:t>
        </w:r>
      </w:hyperlink>
      <w:hyperlink r:id="rId13">
        <w:r w:rsidRPr="00C43FDE">
          <w:rPr>
            <w:rStyle w:val="Hyperlink"/>
            <w:iCs/>
          </w:rPr>
          <w:t>www.refuge.org.uk</w:t>
        </w:r>
      </w:hyperlink>
      <w:hyperlink r:id="rId14">
        <w:r w:rsidRPr="00C43FDE">
          <w:rPr>
            <w:rStyle w:val="Hyperlink"/>
            <w:iCs/>
          </w:rPr>
          <w:t xml:space="preserve"> </w:t>
        </w:r>
      </w:hyperlink>
      <w:hyperlink r:id="rId15">
        <w:r w:rsidRPr="00C43FDE">
          <w:rPr>
            <w:rStyle w:val="Hyperlink"/>
            <w:iCs/>
          </w:rPr>
          <w:t>www.respect.uk.net</w:t>
        </w:r>
      </w:hyperlink>
      <w:hyperlink r:id="rId16">
        <w:r w:rsidRPr="00C43FDE">
          <w:rPr>
            <w:rStyle w:val="Hyperlink"/>
            <w:iCs/>
          </w:rPr>
          <w:t xml:space="preserve"> </w:t>
        </w:r>
      </w:hyperlink>
      <w:hyperlink r:id="rId17">
        <w:r w:rsidRPr="00C43FDE">
          <w:rPr>
            <w:rStyle w:val="Hyperlink"/>
            <w:iCs/>
          </w:rPr>
          <w:t>www.womensaid.org.uk</w:t>
        </w:r>
      </w:hyperlink>
      <w:hyperlink r:id="rId18">
        <w:r w:rsidRPr="00C43FDE">
          <w:rPr>
            <w:rStyle w:val="Hyperlink"/>
            <w:iCs/>
          </w:rPr>
          <w:t xml:space="preserve"> </w:t>
        </w:r>
      </w:hyperlink>
      <w:hyperlink r:id="rId19">
        <w:r w:rsidRPr="00C43FDE">
          <w:rPr>
            <w:rStyle w:val="Hyperlink"/>
            <w:iCs/>
          </w:rPr>
          <w:t>http://www.nationaldomesticviolencehelpline.org.u</w:t>
        </w:r>
      </w:hyperlink>
      <w:r w:rsidRPr="00C43FDE">
        <w:rPr>
          <w:iCs/>
          <w:u w:val="single"/>
        </w:rPr>
        <w:t>k</w:t>
      </w:r>
      <w:hyperlink r:id="rId20">
        <w:r w:rsidRPr="00C43FDE">
          <w:rPr>
            <w:rStyle w:val="Hyperlink"/>
            <w:iCs/>
          </w:rPr>
          <w:t xml:space="preserve"> </w:t>
        </w:r>
      </w:hyperlink>
      <w:r w:rsidRPr="00C43FDE">
        <w:rPr>
          <w:iCs/>
        </w:rPr>
        <w:t xml:space="preserve"> </w:t>
      </w:r>
    </w:p>
    <w:p w14:paraId="46205046" w14:textId="77777777" w:rsidR="00C43FDE" w:rsidRDefault="00C43FDE" w:rsidP="0044455F">
      <w:pPr>
        <w:rPr>
          <w:iCs/>
        </w:rPr>
      </w:pPr>
    </w:p>
    <w:p w14:paraId="06A23472" w14:textId="77777777" w:rsidR="00C43FDE" w:rsidRDefault="00C43FDE" w:rsidP="0044455F">
      <w:pPr>
        <w:rPr>
          <w:iCs/>
        </w:rPr>
      </w:pPr>
    </w:p>
    <w:p w14:paraId="2263F905" w14:textId="77777777" w:rsidR="00C43FDE" w:rsidRDefault="00C43FDE" w:rsidP="0044455F">
      <w:pPr>
        <w:rPr>
          <w:iCs/>
        </w:rPr>
      </w:pPr>
    </w:p>
    <w:p w14:paraId="06C77B3F" w14:textId="77777777" w:rsidR="00C43FDE" w:rsidRDefault="00C43FDE" w:rsidP="0044455F">
      <w:pPr>
        <w:rPr>
          <w:iCs/>
        </w:rPr>
      </w:pPr>
    </w:p>
    <w:p w14:paraId="18EC6876" w14:textId="77777777" w:rsidR="00C43FDE" w:rsidRDefault="00C43FDE" w:rsidP="0044455F">
      <w:pPr>
        <w:rPr>
          <w:iCs/>
        </w:rPr>
      </w:pPr>
    </w:p>
    <w:p w14:paraId="2A04046B" w14:textId="77777777" w:rsidR="00C43FDE" w:rsidRDefault="00C43FDE" w:rsidP="0044455F">
      <w:pPr>
        <w:rPr>
          <w:iCs/>
        </w:rPr>
      </w:pPr>
    </w:p>
    <w:p w14:paraId="2C30EE1B" w14:textId="77777777" w:rsidR="00C43FDE" w:rsidRPr="00C43FDE" w:rsidRDefault="00C43FDE" w:rsidP="0044455F">
      <w:pPr>
        <w:rPr>
          <w:iCs/>
        </w:rPr>
      </w:pPr>
    </w:p>
    <w:p w14:paraId="3F497F84" w14:textId="77777777" w:rsidR="0044455F" w:rsidRPr="00C43FDE" w:rsidRDefault="0044455F" w:rsidP="0044455F">
      <w:pPr>
        <w:rPr>
          <w:iCs/>
        </w:rPr>
      </w:pPr>
      <w:r w:rsidRPr="00C43FDE">
        <w:rPr>
          <w:iCs/>
        </w:rPr>
        <w:t xml:space="preserve"> </w:t>
      </w:r>
    </w:p>
    <w:p w14:paraId="01ADC8D8" w14:textId="77777777" w:rsidR="0044455F" w:rsidRPr="00C43FDE" w:rsidRDefault="0044455F" w:rsidP="0044455F">
      <w:pPr>
        <w:rPr>
          <w:iCs/>
        </w:rPr>
      </w:pPr>
      <w:r w:rsidRPr="00C43FDE">
        <w:rPr>
          <w:iCs/>
        </w:rPr>
        <w:t xml:space="preserve">    </w:t>
      </w:r>
    </w:p>
    <w:p w14:paraId="599F5DB8" w14:textId="5C9745EA" w:rsidR="0044455F" w:rsidRPr="00C43FDE" w:rsidRDefault="0044455F" w:rsidP="0044455F">
      <w:pPr>
        <w:rPr>
          <w:iCs/>
        </w:rPr>
      </w:pPr>
      <w:r w:rsidRPr="00C43FDE">
        <w:rPr>
          <w:iCs/>
        </w:rPr>
        <w:lastRenderedPageBreak/>
        <w:t xml:space="preserve">       </w:t>
      </w:r>
      <w:r w:rsidRPr="00C43FDE">
        <w:rPr>
          <w:b/>
          <w:iCs/>
        </w:rPr>
        <w:t xml:space="preserve">Appendix 1 </w:t>
      </w:r>
    </w:p>
    <w:p w14:paraId="51DB4198" w14:textId="77777777" w:rsidR="0044455F" w:rsidRPr="00C43FDE" w:rsidRDefault="0044455F" w:rsidP="0044455F">
      <w:pPr>
        <w:rPr>
          <w:iCs/>
        </w:rPr>
      </w:pPr>
      <w:r w:rsidRPr="00C43FDE">
        <w:rPr>
          <w:iCs/>
        </w:rPr>
        <w:t xml:space="preserve"> </w:t>
      </w:r>
    </w:p>
    <w:p w14:paraId="637057AE" w14:textId="77777777" w:rsidR="0044455F" w:rsidRPr="00C43FDE" w:rsidRDefault="0044455F" w:rsidP="0044455F">
      <w:pPr>
        <w:rPr>
          <w:b/>
          <w:iCs/>
        </w:rPr>
      </w:pPr>
      <w:r w:rsidRPr="00C43FDE">
        <w:rPr>
          <w:b/>
          <w:iCs/>
        </w:rPr>
        <w:t xml:space="preserve">Police Emergency Contact Number: 999 Police Non-Emergency Contact Number: 101 </w:t>
      </w:r>
    </w:p>
    <w:p w14:paraId="67E0AAE4" w14:textId="77777777" w:rsidR="0044455F" w:rsidRPr="00C43FDE" w:rsidRDefault="0044455F" w:rsidP="0044455F">
      <w:pPr>
        <w:rPr>
          <w:iCs/>
        </w:rPr>
      </w:pPr>
      <w:r w:rsidRPr="00C43FDE">
        <w:rPr>
          <w:b/>
          <w:iCs/>
        </w:rPr>
        <w:t xml:space="preserve">Website: </w:t>
      </w:r>
      <w:hyperlink r:id="rId21">
        <w:r w:rsidRPr="00C43FDE">
          <w:rPr>
            <w:rStyle w:val="Hyperlink"/>
            <w:b/>
            <w:iCs/>
          </w:rPr>
          <w:t>www.norfolk.police.uk</w:t>
        </w:r>
      </w:hyperlink>
      <w:hyperlink r:id="rId22">
        <w:r w:rsidRPr="00C43FDE">
          <w:rPr>
            <w:rStyle w:val="Hyperlink"/>
            <w:b/>
            <w:iCs/>
          </w:rPr>
          <w:t xml:space="preserve"> </w:t>
        </w:r>
      </w:hyperlink>
    </w:p>
    <w:p w14:paraId="3108D042" w14:textId="77777777" w:rsidR="0044455F" w:rsidRPr="00C43FDE" w:rsidRDefault="0044455F" w:rsidP="0044455F">
      <w:pPr>
        <w:rPr>
          <w:iCs/>
        </w:rPr>
      </w:pPr>
      <w:r w:rsidRPr="00C43FDE">
        <w:rPr>
          <w:b/>
          <w:iCs/>
        </w:rPr>
        <w:t xml:space="preserve"> </w:t>
      </w:r>
    </w:p>
    <w:p w14:paraId="3A2A4F3D" w14:textId="77777777" w:rsidR="0044455F" w:rsidRDefault="0044455F" w:rsidP="0044455F">
      <w:pPr>
        <w:rPr>
          <w:b/>
          <w:iCs/>
        </w:rPr>
      </w:pPr>
      <w:r w:rsidRPr="00C43FDE">
        <w:rPr>
          <w:b/>
          <w:iCs/>
        </w:rPr>
        <w:t xml:space="preserve">Domestic Abuse Helplines </w:t>
      </w:r>
    </w:p>
    <w:p w14:paraId="60AFC391" w14:textId="77777777" w:rsidR="00C43FDE" w:rsidRPr="00C43FDE" w:rsidRDefault="00C43FDE" w:rsidP="0044455F">
      <w:pPr>
        <w:rPr>
          <w:iCs/>
        </w:rPr>
      </w:pPr>
    </w:p>
    <w:tbl>
      <w:tblPr>
        <w:tblW w:w="8161" w:type="dxa"/>
        <w:tblInd w:w="708" w:type="dxa"/>
        <w:tblLook w:val="04A0" w:firstRow="1" w:lastRow="0" w:firstColumn="1" w:lastColumn="0" w:noHBand="0" w:noVBand="1"/>
      </w:tblPr>
      <w:tblGrid>
        <w:gridCol w:w="5514"/>
        <w:gridCol w:w="259"/>
        <w:gridCol w:w="720"/>
        <w:gridCol w:w="1668"/>
      </w:tblGrid>
      <w:tr w:rsidR="0044455F" w:rsidRPr="00C43FDE" w14:paraId="33B8FC89" w14:textId="77777777" w:rsidTr="00FC1FB5">
        <w:trPr>
          <w:trHeight w:val="631"/>
        </w:trPr>
        <w:tc>
          <w:tcPr>
            <w:tcW w:w="6493" w:type="dxa"/>
            <w:gridSpan w:val="3"/>
            <w:tcBorders>
              <w:top w:val="nil"/>
              <w:left w:val="nil"/>
              <w:bottom w:val="nil"/>
              <w:right w:val="nil"/>
            </w:tcBorders>
          </w:tcPr>
          <w:p w14:paraId="042EBA25" w14:textId="77777777" w:rsidR="0044455F" w:rsidRPr="00C43FDE" w:rsidRDefault="0044455F" w:rsidP="0044455F">
            <w:pPr>
              <w:rPr>
                <w:iCs/>
              </w:rPr>
            </w:pPr>
            <w:r w:rsidRPr="00C43FDE">
              <w:rPr>
                <w:b/>
                <w:iCs/>
              </w:rPr>
              <w:t xml:space="preserve">Leeway Domestic Violence Helpline (local) </w:t>
            </w:r>
            <w:r w:rsidRPr="00C43FDE">
              <w:rPr>
                <w:b/>
                <w:iCs/>
              </w:rPr>
              <w:tab/>
              <w:t xml:space="preserve">  </w:t>
            </w:r>
            <w:hyperlink r:id="rId23">
              <w:r w:rsidRPr="00C43FDE">
                <w:rPr>
                  <w:rStyle w:val="Hyperlink"/>
                  <w:b/>
                  <w:iCs/>
                </w:rPr>
                <w:t>http://www.leewaysupport.org</w:t>
              </w:r>
            </w:hyperlink>
            <w:hyperlink r:id="rId24">
              <w:r w:rsidRPr="00C43FDE">
                <w:rPr>
                  <w:rStyle w:val="Hyperlink"/>
                  <w:b/>
                  <w:iCs/>
                </w:rPr>
                <w:t xml:space="preserve"> </w:t>
              </w:r>
            </w:hyperlink>
            <w:r w:rsidRPr="00C43FDE">
              <w:rPr>
                <w:b/>
                <w:iCs/>
              </w:rPr>
              <w:t xml:space="preserve"> </w:t>
            </w:r>
          </w:p>
        </w:tc>
        <w:tc>
          <w:tcPr>
            <w:tcW w:w="1668" w:type="dxa"/>
            <w:tcBorders>
              <w:top w:val="nil"/>
              <w:left w:val="nil"/>
              <w:bottom w:val="nil"/>
              <w:right w:val="nil"/>
            </w:tcBorders>
          </w:tcPr>
          <w:p w14:paraId="0FA7CEE6" w14:textId="77777777" w:rsidR="0044455F" w:rsidRPr="00C43FDE" w:rsidRDefault="0044455F" w:rsidP="0044455F">
            <w:pPr>
              <w:rPr>
                <w:iCs/>
              </w:rPr>
            </w:pPr>
            <w:r w:rsidRPr="00C43FDE">
              <w:rPr>
                <w:b/>
                <w:iCs/>
              </w:rPr>
              <w:t xml:space="preserve">0300 5610077 </w:t>
            </w:r>
          </w:p>
        </w:tc>
      </w:tr>
      <w:tr w:rsidR="0044455F" w:rsidRPr="00C43FDE" w14:paraId="554DB497" w14:textId="77777777" w:rsidTr="00FC1FB5">
        <w:trPr>
          <w:trHeight w:val="663"/>
        </w:trPr>
        <w:tc>
          <w:tcPr>
            <w:tcW w:w="6493" w:type="dxa"/>
            <w:gridSpan w:val="3"/>
            <w:tcBorders>
              <w:top w:val="nil"/>
              <w:left w:val="nil"/>
              <w:bottom w:val="nil"/>
              <w:right w:val="nil"/>
            </w:tcBorders>
          </w:tcPr>
          <w:p w14:paraId="5ABCE956" w14:textId="77777777" w:rsidR="0044455F" w:rsidRPr="00C43FDE" w:rsidRDefault="0044455F" w:rsidP="0044455F">
            <w:pPr>
              <w:rPr>
                <w:iCs/>
              </w:rPr>
            </w:pPr>
            <w:r w:rsidRPr="00C43FDE">
              <w:rPr>
                <w:b/>
                <w:iCs/>
              </w:rPr>
              <w:t xml:space="preserve">National 24-hour Domestic Violence Helpline </w:t>
            </w:r>
            <w:r w:rsidRPr="00C43FDE">
              <w:rPr>
                <w:b/>
                <w:iCs/>
              </w:rPr>
              <w:tab/>
              <w:t xml:space="preserve">  </w:t>
            </w:r>
            <w:hyperlink r:id="rId25">
              <w:r w:rsidRPr="00C43FDE">
                <w:rPr>
                  <w:rStyle w:val="Hyperlink"/>
                  <w:b/>
                  <w:iCs/>
                </w:rPr>
                <w:t>http://www.nationaldomesticviolencehelpline.org.uk</w:t>
              </w:r>
            </w:hyperlink>
            <w:hyperlink r:id="rId26">
              <w:r w:rsidRPr="00C43FDE">
                <w:rPr>
                  <w:rStyle w:val="Hyperlink"/>
                  <w:b/>
                  <w:iCs/>
                </w:rPr>
                <w:t xml:space="preserve"> </w:t>
              </w:r>
            </w:hyperlink>
            <w:r w:rsidRPr="00C43FDE">
              <w:rPr>
                <w:b/>
                <w:iCs/>
              </w:rPr>
              <w:t xml:space="preserve"> </w:t>
            </w:r>
          </w:p>
        </w:tc>
        <w:tc>
          <w:tcPr>
            <w:tcW w:w="1668" w:type="dxa"/>
            <w:tcBorders>
              <w:top w:val="nil"/>
              <w:left w:val="nil"/>
              <w:bottom w:val="nil"/>
              <w:right w:val="nil"/>
            </w:tcBorders>
          </w:tcPr>
          <w:p w14:paraId="1C5072B8" w14:textId="77777777" w:rsidR="0044455F" w:rsidRPr="00C43FDE" w:rsidRDefault="0044455F" w:rsidP="0044455F">
            <w:pPr>
              <w:rPr>
                <w:iCs/>
              </w:rPr>
            </w:pPr>
            <w:r w:rsidRPr="00C43FDE">
              <w:rPr>
                <w:b/>
                <w:iCs/>
              </w:rPr>
              <w:t xml:space="preserve">0808 2000247 </w:t>
            </w:r>
          </w:p>
        </w:tc>
      </w:tr>
      <w:tr w:rsidR="0044455F" w:rsidRPr="00C43FDE" w14:paraId="63C233AD" w14:textId="77777777" w:rsidTr="00FC1FB5">
        <w:trPr>
          <w:trHeight w:val="663"/>
        </w:trPr>
        <w:tc>
          <w:tcPr>
            <w:tcW w:w="6493" w:type="dxa"/>
            <w:gridSpan w:val="3"/>
            <w:tcBorders>
              <w:top w:val="nil"/>
              <w:left w:val="nil"/>
              <w:bottom w:val="nil"/>
              <w:right w:val="nil"/>
            </w:tcBorders>
          </w:tcPr>
          <w:p w14:paraId="2115E417" w14:textId="77777777" w:rsidR="0044455F" w:rsidRPr="00C43FDE" w:rsidRDefault="0044455F" w:rsidP="0044455F">
            <w:pPr>
              <w:rPr>
                <w:iCs/>
              </w:rPr>
            </w:pPr>
            <w:r w:rsidRPr="00C43FDE">
              <w:rPr>
                <w:b/>
                <w:iCs/>
              </w:rPr>
              <w:t xml:space="preserve">Childline </w:t>
            </w:r>
            <w:r w:rsidRPr="00C43FDE">
              <w:rPr>
                <w:b/>
                <w:iCs/>
              </w:rPr>
              <w:tab/>
              <w:t xml:space="preserve">  </w:t>
            </w:r>
          </w:p>
          <w:p w14:paraId="5FDC1B06" w14:textId="77777777" w:rsidR="0044455F" w:rsidRPr="00C43FDE" w:rsidRDefault="0044455F" w:rsidP="0044455F">
            <w:pPr>
              <w:rPr>
                <w:iCs/>
              </w:rPr>
            </w:pPr>
            <w:hyperlink r:id="rId27">
              <w:r w:rsidRPr="00C43FDE">
                <w:rPr>
                  <w:rStyle w:val="Hyperlink"/>
                  <w:b/>
                  <w:iCs/>
                </w:rPr>
                <w:t>http://www.childline.org.uk</w:t>
              </w:r>
            </w:hyperlink>
            <w:hyperlink r:id="rId28">
              <w:r w:rsidRPr="00C43FDE">
                <w:rPr>
                  <w:rStyle w:val="Hyperlink"/>
                  <w:b/>
                  <w:iCs/>
                </w:rPr>
                <w:t xml:space="preserve"> </w:t>
              </w:r>
            </w:hyperlink>
            <w:r w:rsidRPr="00C43FDE">
              <w:rPr>
                <w:b/>
                <w:iCs/>
              </w:rPr>
              <w:t xml:space="preserve"> </w:t>
            </w:r>
          </w:p>
        </w:tc>
        <w:tc>
          <w:tcPr>
            <w:tcW w:w="1668" w:type="dxa"/>
            <w:tcBorders>
              <w:top w:val="nil"/>
              <w:left w:val="nil"/>
              <w:bottom w:val="nil"/>
              <w:right w:val="nil"/>
            </w:tcBorders>
          </w:tcPr>
          <w:p w14:paraId="1A0598C3" w14:textId="77777777" w:rsidR="0044455F" w:rsidRPr="00C43FDE" w:rsidRDefault="0044455F" w:rsidP="0044455F">
            <w:pPr>
              <w:rPr>
                <w:iCs/>
              </w:rPr>
            </w:pPr>
            <w:r w:rsidRPr="00C43FDE">
              <w:rPr>
                <w:b/>
                <w:iCs/>
              </w:rPr>
              <w:t xml:space="preserve">0800 1111 </w:t>
            </w:r>
          </w:p>
        </w:tc>
      </w:tr>
      <w:tr w:rsidR="0044455F" w:rsidRPr="00C43FDE" w14:paraId="543672C0" w14:textId="77777777" w:rsidTr="00FC1FB5">
        <w:trPr>
          <w:trHeight w:val="662"/>
        </w:trPr>
        <w:tc>
          <w:tcPr>
            <w:tcW w:w="6493" w:type="dxa"/>
            <w:gridSpan w:val="3"/>
            <w:tcBorders>
              <w:top w:val="nil"/>
              <w:left w:val="nil"/>
              <w:bottom w:val="nil"/>
              <w:right w:val="nil"/>
            </w:tcBorders>
          </w:tcPr>
          <w:p w14:paraId="2C454E96" w14:textId="77777777" w:rsidR="0044455F" w:rsidRPr="00C43FDE" w:rsidRDefault="0044455F" w:rsidP="0044455F">
            <w:pPr>
              <w:rPr>
                <w:iCs/>
              </w:rPr>
            </w:pPr>
            <w:proofErr w:type="spellStart"/>
            <w:r w:rsidRPr="00C43FDE">
              <w:rPr>
                <w:b/>
                <w:iCs/>
              </w:rPr>
              <w:t>Mens</w:t>
            </w:r>
            <w:proofErr w:type="spellEnd"/>
            <w:r w:rsidRPr="00C43FDE">
              <w:rPr>
                <w:b/>
                <w:iCs/>
              </w:rPr>
              <w:t xml:space="preserve"> Advice Line (for male victims) </w:t>
            </w:r>
            <w:r w:rsidRPr="00C43FDE">
              <w:rPr>
                <w:b/>
                <w:iCs/>
              </w:rPr>
              <w:tab/>
              <w:t xml:space="preserve">  </w:t>
            </w:r>
            <w:hyperlink r:id="rId29">
              <w:r w:rsidRPr="00C43FDE">
                <w:rPr>
                  <w:rStyle w:val="Hyperlink"/>
                  <w:b/>
                  <w:iCs/>
                </w:rPr>
                <w:t>www.mensadviceline.org.uk</w:t>
              </w:r>
            </w:hyperlink>
            <w:hyperlink r:id="rId30">
              <w:r w:rsidRPr="00C43FDE">
                <w:rPr>
                  <w:rStyle w:val="Hyperlink"/>
                  <w:b/>
                  <w:iCs/>
                </w:rPr>
                <w:t xml:space="preserve"> </w:t>
              </w:r>
            </w:hyperlink>
            <w:r w:rsidRPr="00C43FDE">
              <w:rPr>
                <w:b/>
                <w:iCs/>
              </w:rPr>
              <w:t xml:space="preserve"> </w:t>
            </w:r>
          </w:p>
        </w:tc>
        <w:tc>
          <w:tcPr>
            <w:tcW w:w="1668" w:type="dxa"/>
            <w:tcBorders>
              <w:top w:val="nil"/>
              <w:left w:val="nil"/>
              <w:bottom w:val="nil"/>
              <w:right w:val="nil"/>
            </w:tcBorders>
          </w:tcPr>
          <w:p w14:paraId="79E4A90E" w14:textId="77777777" w:rsidR="0044455F" w:rsidRPr="00C43FDE" w:rsidRDefault="0044455F" w:rsidP="0044455F">
            <w:pPr>
              <w:rPr>
                <w:iCs/>
              </w:rPr>
            </w:pPr>
            <w:r w:rsidRPr="00C43FDE">
              <w:rPr>
                <w:b/>
                <w:iCs/>
              </w:rPr>
              <w:t xml:space="preserve">0808 8010327 </w:t>
            </w:r>
          </w:p>
        </w:tc>
      </w:tr>
      <w:tr w:rsidR="0044455F" w:rsidRPr="00C43FDE" w14:paraId="0F43ADB7" w14:textId="77777777" w:rsidTr="00FC1FB5">
        <w:trPr>
          <w:trHeight w:val="662"/>
        </w:trPr>
        <w:tc>
          <w:tcPr>
            <w:tcW w:w="6493" w:type="dxa"/>
            <w:gridSpan w:val="3"/>
            <w:tcBorders>
              <w:top w:val="nil"/>
              <w:left w:val="nil"/>
              <w:bottom w:val="nil"/>
              <w:right w:val="nil"/>
            </w:tcBorders>
          </w:tcPr>
          <w:p w14:paraId="47DD028C" w14:textId="77777777" w:rsidR="0044455F" w:rsidRPr="00C43FDE" w:rsidRDefault="0044455F" w:rsidP="0044455F">
            <w:pPr>
              <w:rPr>
                <w:iCs/>
              </w:rPr>
            </w:pPr>
            <w:r w:rsidRPr="00C43FDE">
              <w:rPr>
                <w:b/>
                <w:iCs/>
              </w:rPr>
              <w:t xml:space="preserve">National Domestic Violence Helpline (Women’s Aid) </w:t>
            </w:r>
            <w:hyperlink r:id="rId31">
              <w:r w:rsidRPr="00C43FDE">
                <w:rPr>
                  <w:rStyle w:val="Hyperlink"/>
                  <w:b/>
                  <w:iCs/>
                </w:rPr>
                <w:t>http://www.nationaldomesticviolencehelpline.org.uk</w:t>
              </w:r>
            </w:hyperlink>
            <w:hyperlink r:id="rId32">
              <w:r w:rsidRPr="00C43FDE">
                <w:rPr>
                  <w:rStyle w:val="Hyperlink"/>
                  <w:b/>
                  <w:iCs/>
                </w:rPr>
                <w:t xml:space="preserve"> </w:t>
              </w:r>
            </w:hyperlink>
            <w:r w:rsidRPr="00C43FDE">
              <w:rPr>
                <w:b/>
                <w:iCs/>
              </w:rPr>
              <w:t xml:space="preserve"> </w:t>
            </w:r>
          </w:p>
        </w:tc>
        <w:tc>
          <w:tcPr>
            <w:tcW w:w="1668" w:type="dxa"/>
            <w:tcBorders>
              <w:top w:val="nil"/>
              <w:left w:val="nil"/>
              <w:bottom w:val="nil"/>
              <w:right w:val="nil"/>
            </w:tcBorders>
          </w:tcPr>
          <w:p w14:paraId="04B783B0" w14:textId="77777777" w:rsidR="0044455F" w:rsidRPr="00C43FDE" w:rsidRDefault="0044455F" w:rsidP="0044455F">
            <w:pPr>
              <w:rPr>
                <w:iCs/>
              </w:rPr>
            </w:pPr>
            <w:r w:rsidRPr="00C43FDE">
              <w:rPr>
                <w:b/>
                <w:iCs/>
              </w:rPr>
              <w:t xml:space="preserve">0808 2000247 </w:t>
            </w:r>
          </w:p>
        </w:tc>
      </w:tr>
      <w:tr w:rsidR="0044455F" w:rsidRPr="00C43FDE" w14:paraId="5FC61118" w14:textId="77777777" w:rsidTr="00FC1FB5">
        <w:trPr>
          <w:trHeight w:val="662"/>
        </w:trPr>
        <w:tc>
          <w:tcPr>
            <w:tcW w:w="5514" w:type="dxa"/>
            <w:tcBorders>
              <w:top w:val="nil"/>
              <w:left w:val="nil"/>
              <w:bottom w:val="nil"/>
              <w:right w:val="nil"/>
            </w:tcBorders>
          </w:tcPr>
          <w:p w14:paraId="326BF07E" w14:textId="77777777" w:rsidR="0044455F" w:rsidRPr="00C43FDE" w:rsidRDefault="0044455F" w:rsidP="0044455F">
            <w:pPr>
              <w:rPr>
                <w:iCs/>
              </w:rPr>
            </w:pPr>
            <w:r w:rsidRPr="00C43FDE">
              <w:rPr>
                <w:b/>
                <w:iCs/>
              </w:rPr>
              <w:t xml:space="preserve">National Victim Support  </w:t>
            </w:r>
            <w:hyperlink r:id="rId33">
              <w:r w:rsidRPr="00C43FDE">
                <w:rPr>
                  <w:rStyle w:val="Hyperlink"/>
                  <w:b/>
                  <w:iCs/>
                </w:rPr>
                <w:t>http://www.victimsupport.org.uk</w:t>
              </w:r>
            </w:hyperlink>
            <w:hyperlink r:id="rId34">
              <w:r w:rsidRPr="00C43FDE">
                <w:rPr>
                  <w:rStyle w:val="Hyperlink"/>
                  <w:b/>
                  <w:iCs/>
                </w:rPr>
                <w:t xml:space="preserve"> </w:t>
              </w:r>
            </w:hyperlink>
            <w:r w:rsidRPr="00C43FDE">
              <w:rPr>
                <w:b/>
                <w:iCs/>
              </w:rPr>
              <w:t xml:space="preserve"> </w:t>
            </w:r>
          </w:p>
        </w:tc>
        <w:tc>
          <w:tcPr>
            <w:tcW w:w="259" w:type="dxa"/>
            <w:tcBorders>
              <w:top w:val="nil"/>
              <w:left w:val="nil"/>
              <w:bottom w:val="nil"/>
              <w:right w:val="nil"/>
            </w:tcBorders>
          </w:tcPr>
          <w:p w14:paraId="71F5CF49"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7E1E2897"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66081978" w14:textId="77777777" w:rsidR="0044455F" w:rsidRPr="00C43FDE" w:rsidRDefault="0044455F" w:rsidP="0044455F">
            <w:pPr>
              <w:rPr>
                <w:iCs/>
              </w:rPr>
            </w:pPr>
            <w:r w:rsidRPr="00C43FDE">
              <w:rPr>
                <w:b/>
                <w:iCs/>
              </w:rPr>
              <w:t xml:space="preserve">0808 1689111 </w:t>
            </w:r>
          </w:p>
        </w:tc>
      </w:tr>
      <w:tr w:rsidR="0044455F" w:rsidRPr="00C43FDE" w14:paraId="54506B20" w14:textId="77777777" w:rsidTr="00FC1FB5">
        <w:trPr>
          <w:trHeight w:val="662"/>
        </w:trPr>
        <w:tc>
          <w:tcPr>
            <w:tcW w:w="5514" w:type="dxa"/>
            <w:tcBorders>
              <w:top w:val="nil"/>
              <w:left w:val="nil"/>
              <w:bottom w:val="nil"/>
              <w:right w:val="nil"/>
            </w:tcBorders>
          </w:tcPr>
          <w:p w14:paraId="4C8AB343" w14:textId="77777777" w:rsidR="0044455F" w:rsidRPr="00C43FDE" w:rsidRDefault="0044455F" w:rsidP="0044455F">
            <w:pPr>
              <w:rPr>
                <w:iCs/>
              </w:rPr>
            </w:pPr>
            <w:r w:rsidRPr="00C43FDE">
              <w:rPr>
                <w:b/>
                <w:iCs/>
              </w:rPr>
              <w:t xml:space="preserve">National Centre for Domestic Violence </w:t>
            </w:r>
            <w:hyperlink r:id="rId35">
              <w:r w:rsidRPr="00C43FDE">
                <w:rPr>
                  <w:rStyle w:val="Hyperlink"/>
                  <w:b/>
                  <w:iCs/>
                </w:rPr>
                <w:t>http://www.ncdv.org.uk</w:t>
              </w:r>
            </w:hyperlink>
            <w:hyperlink r:id="rId36">
              <w:r w:rsidRPr="00C43FDE">
                <w:rPr>
                  <w:rStyle w:val="Hyperlink"/>
                  <w:b/>
                  <w:iCs/>
                </w:rPr>
                <w:t xml:space="preserve"> </w:t>
              </w:r>
            </w:hyperlink>
            <w:r w:rsidRPr="00C43FDE">
              <w:rPr>
                <w:b/>
                <w:iCs/>
              </w:rPr>
              <w:t xml:space="preserve"> </w:t>
            </w:r>
          </w:p>
        </w:tc>
        <w:tc>
          <w:tcPr>
            <w:tcW w:w="259" w:type="dxa"/>
            <w:tcBorders>
              <w:top w:val="nil"/>
              <w:left w:val="nil"/>
              <w:bottom w:val="nil"/>
              <w:right w:val="nil"/>
            </w:tcBorders>
          </w:tcPr>
          <w:p w14:paraId="000C009D"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67803065"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3BCD76B9" w14:textId="77777777" w:rsidR="0044455F" w:rsidRPr="00C43FDE" w:rsidRDefault="0044455F" w:rsidP="0044455F">
            <w:pPr>
              <w:rPr>
                <w:iCs/>
              </w:rPr>
            </w:pPr>
            <w:r w:rsidRPr="00C43FDE">
              <w:rPr>
                <w:b/>
                <w:iCs/>
              </w:rPr>
              <w:t xml:space="preserve">08009702070 </w:t>
            </w:r>
          </w:p>
        </w:tc>
      </w:tr>
      <w:tr w:rsidR="0044455F" w:rsidRPr="00C43FDE" w14:paraId="0975A761" w14:textId="77777777" w:rsidTr="00FC1FB5">
        <w:trPr>
          <w:trHeight w:val="331"/>
        </w:trPr>
        <w:tc>
          <w:tcPr>
            <w:tcW w:w="5514" w:type="dxa"/>
            <w:tcBorders>
              <w:top w:val="nil"/>
              <w:left w:val="nil"/>
              <w:bottom w:val="nil"/>
              <w:right w:val="nil"/>
            </w:tcBorders>
          </w:tcPr>
          <w:p w14:paraId="2C2A9540" w14:textId="77777777" w:rsidR="0044455F" w:rsidRPr="00C43FDE" w:rsidRDefault="0044455F" w:rsidP="0044455F">
            <w:pPr>
              <w:rPr>
                <w:iCs/>
              </w:rPr>
            </w:pPr>
            <w:r w:rsidRPr="00C43FDE">
              <w:rPr>
                <w:b/>
                <w:iCs/>
              </w:rPr>
              <w:t xml:space="preserve">For Help TEXT “NCDV” </w:t>
            </w:r>
          </w:p>
        </w:tc>
        <w:tc>
          <w:tcPr>
            <w:tcW w:w="259" w:type="dxa"/>
            <w:tcBorders>
              <w:top w:val="nil"/>
              <w:left w:val="nil"/>
              <w:bottom w:val="nil"/>
              <w:right w:val="nil"/>
            </w:tcBorders>
          </w:tcPr>
          <w:p w14:paraId="78AC7DEE"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0C6810D2"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0F59F76C" w14:textId="77777777" w:rsidR="0044455F" w:rsidRPr="00C43FDE" w:rsidRDefault="0044455F" w:rsidP="0044455F">
            <w:pPr>
              <w:rPr>
                <w:iCs/>
              </w:rPr>
            </w:pPr>
            <w:r w:rsidRPr="00C43FDE">
              <w:rPr>
                <w:b/>
                <w:iCs/>
              </w:rPr>
              <w:t xml:space="preserve">60777     </w:t>
            </w:r>
          </w:p>
        </w:tc>
      </w:tr>
      <w:tr w:rsidR="0044455F" w:rsidRPr="00C43FDE" w14:paraId="640421A4" w14:textId="77777777" w:rsidTr="00FC1FB5">
        <w:trPr>
          <w:trHeight w:val="331"/>
        </w:trPr>
        <w:tc>
          <w:tcPr>
            <w:tcW w:w="5514" w:type="dxa"/>
            <w:tcBorders>
              <w:top w:val="nil"/>
              <w:left w:val="nil"/>
              <w:bottom w:val="nil"/>
              <w:right w:val="nil"/>
            </w:tcBorders>
          </w:tcPr>
          <w:p w14:paraId="01A2F01C" w14:textId="77777777" w:rsidR="0044455F" w:rsidRPr="00C43FDE" w:rsidRDefault="0044455F" w:rsidP="0044455F">
            <w:pPr>
              <w:rPr>
                <w:iCs/>
              </w:rPr>
            </w:pPr>
            <w:r w:rsidRPr="00C43FDE">
              <w:rPr>
                <w:b/>
                <w:iCs/>
              </w:rPr>
              <w:t xml:space="preserve">Samaritans </w:t>
            </w:r>
          </w:p>
        </w:tc>
        <w:tc>
          <w:tcPr>
            <w:tcW w:w="259" w:type="dxa"/>
            <w:tcBorders>
              <w:top w:val="nil"/>
              <w:left w:val="nil"/>
              <w:bottom w:val="nil"/>
              <w:right w:val="nil"/>
            </w:tcBorders>
          </w:tcPr>
          <w:p w14:paraId="62E21AAA"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1725EA51"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249ADC5A" w14:textId="77777777" w:rsidR="0044455F" w:rsidRPr="00C43FDE" w:rsidRDefault="0044455F" w:rsidP="0044455F">
            <w:pPr>
              <w:rPr>
                <w:iCs/>
              </w:rPr>
            </w:pPr>
            <w:r w:rsidRPr="00C43FDE">
              <w:rPr>
                <w:b/>
                <w:iCs/>
              </w:rPr>
              <w:t xml:space="preserve">116 123 </w:t>
            </w:r>
          </w:p>
        </w:tc>
      </w:tr>
      <w:tr w:rsidR="0044455F" w:rsidRPr="00C43FDE" w14:paraId="70EB6DE8" w14:textId="77777777" w:rsidTr="00FC1FB5">
        <w:trPr>
          <w:trHeight w:val="331"/>
        </w:trPr>
        <w:tc>
          <w:tcPr>
            <w:tcW w:w="5514" w:type="dxa"/>
            <w:tcBorders>
              <w:top w:val="nil"/>
              <w:left w:val="nil"/>
              <w:bottom w:val="nil"/>
              <w:right w:val="nil"/>
            </w:tcBorders>
          </w:tcPr>
          <w:p w14:paraId="0D8B6C38" w14:textId="77777777" w:rsidR="0044455F" w:rsidRPr="00C43FDE" w:rsidRDefault="0044455F" w:rsidP="0044455F">
            <w:pPr>
              <w:rPr>
                <w:iCs/>
              </w:rPr>
            </w:pPr>
            <w:proofErr w:type="spellStart"/>
            <w:r w:rsidRPr="00C43FDE">
              <w:rPr>
                <w:b/>
                <w:iCs/>
              </w:rPr>
              <w:t>Shelterline</w:t>
            </w:r>
            <w:proofErr w:type="spellEnd"/>
            <w:r w:rsidRPr="00C43FDE">
              <w:rPr>
                <w:b/>
                <w:iCs/>
              </w:rPr>
              <w:t xml:space="preserve"> </w:t>
            </w:r>
          </w:p>
        </w:tc>
        <w:tc>
          <w:tcPr>
            <w:tcW w:w="259" w:type="dxa"/>
            <w:tcBorders>
              <w:top w:val="nil"/>
              <w:left w:val="nil"/>
              <w:bottom w:val="nil"/>
              <w:right w:val="nil"/>
            </w:tcBorders>
          </w:tcPr>
          <w:p w14:paraId="38C35971"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394B0743"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0E626C8F" w14:textId="77777777" w:rsidR="0044455F" w:rsidRPr="00C43FDE" w:rsidRDefault="0044455F" w:rsidP="0044455F">
            <w:pPr>
              <w:rPr>
                <w:b/>
                <w:iCs/>
              </w:rPr>
            </w:pPr>
            <w:r w:rsidRPr="00C43FDE">
              <w:rPr>
                <w:b/>
                <w:iCs/>
              </w:rPr>
              <w:t>0344 515 1860</w:t>
            </w:r>
          </w:p>
        </w:tc>
      </w:tr>
      <w:tr w:rsidR="0044455F" w:rsidRPr="00C43FDE" w14:paraId="2B6D9EBD" w14:textId="77777777" w:rsidTr="00FC1FB5">
        <w:trPr>
          <w:trHeight w:val="331"/>
        </w:trPr>
        <w:tc>
          <w:tcPr>
            <w:tcW w:w="5514" w:type="dxa"/>
            <w:tcBorders>
              <w:top w:val="nil"/>
              <w:left w:val="nil"/>
              <w:bottom w:val="nil"/>
              <w:right w:val="nil"/>
            </w:tcBorders>
          </w:tcPr>
          <w:p w14:paraId="12E453D2" w14:textId="77777777" w:rsidR="0044455F" w:rsidRPr="00C43FDE" w:rsidRDefault="0044455F" w:rsidP="0044455F">
            <w:pPr>
              <w:rPr>
                <w:iCs/>
              </w:rPr>
            </w:pPr>
            <w:r w:rsidRPr="00C43FDE">
              <w:rPr>
                <w:b/>
                <w:iCs/>
              </w:rPr>
              <w:t xml:space="preserve">Crime Stoppers </w:t>
            </w:r>
          </w:p>
        </w:tc>
        <w:tc>
          <w:tcPr>
            <w:tcW w:w="259" w:type="dxa"/>
            <w:tcBorders>
              <w:top w:val="nil"/>
              <w:left w:val="nil"/>
              <w:bottom w:val="nil"/>
              <w:right w:val="nil"/>
            </w:tcBorders>
          </w:tcPr>
          <w:p w14:paraId="5C70608D"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5E34E314"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2DF858A6" w14:textId="77777777" w:rsidR="0044455F" w:rsidRPr="00C43FDE" w:rsidRDefault="0044455F" w:rsidP="0044455F">
            <w:pPr>
              <w:rPr>
                <w:iCs/>
              </w:rPr>
            </w:pPr>
            <w:r w:rsidRPr="00C43FDE">
              <w:rPr>
                <w:b/>
                <w:iCs/>
              </w:rPr>
              <w:t xml:space="preserve">0800 555111 </w:t>
            </w:r>
          </w:p>
        </w:tc>
      </w:tr>
      <w:tr w:rsidR="0044455F" w:rsidRPr="00C43FDE" w14:paraId="5B703C5C" w14:textId="77777777" w:rsidTr="00FC1FB5">
        <w:trPr>
          <w:trHeight w:val="331"/>
        </w:trPr>
        <w:tc>
          <w:tcPr>
            <w:tcW w:w="5514" w:type="dxa"/>
            <w:tcBorders>
              <w:top w:val="nil"/>
              <w:left w:val="nil"/>
              <w:bottom w:val="nil"/>
              <w:right w:val="nil"/>
            </w:tcBorders>
          </w:tcPr>
          <w:p w14:paraId="276F889C" w14:textId="77777777" w:rsidR="0044455F" w:rsidRPr="00C43FDE" w:rsidRDefault="0044455F" w:rsidP="0044455F">
            <w:pPr>
              <w:rPr>
                <w:iCs/>
              </w:rPr>
            </w:pPr>
            <w:r w:rsidRPr="00C43FDE">
              <w:rPr>
                <w:b/>
                <w:iCs/>
              </w:rPr>
              <w:t xml:space="preserve">National Drugs Helpline </w:t>
            </w:r>
          </w:p>
        </w:tc>
        <w:tc>
          <w:tcPr>
            <w:tcW w:w="259" w:type="dxa"/>
            <w:tcBorders>
              <w:top w:val="nil"/>
              <w:left w:val="nil"/>
              <w:bottom w:val="nil"/>
              <w:right w:val="nil"/>
            </w:tcBorders>
          </w:tcPr>
          <w:p w14:paraId="7CD89B3D"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1CC879CF"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51F5BD69" w14:textId="77777777" w:rsidR="0044455F" w:rsidRPr="00C43FDE" w:rsidRDefault="0044455F" w:rsidP="0044455F">
            <w:pPr>
              <w:rPr>
                <w:iCs/>
              </w:rPr>
            </w:pPr>
            <w:r w:rsidRPr="00C43FDE">
              <w:rPr>
                <w:b/>
                <w:iCs/>
              </w:rPr>
              <w:t xml:space="preserve">0800 5404120 </w:t>
            </w:r>
          </w:p>
        </w:tc>
      </w:tr>
      <w:tr w:rsidR="0044455F" w:rsidRPr="00C43FDE" w14:paraId="3461025C" w14:textId="77777777" w:rsidTr="00FC1FB5">
        <w:trPr>
          <w:trHeight w:val="331"/>
        </w:trPr>
        <w:tc>
          <w:tcPr>
            <w:tcW w:w="5514" w:type="dxa"/>
            <w:tcBorders>
              <w:top w:val="nil"/>
              <w:left w:val="nil"/>
              <w:bottom w:val="nil"/>
              <w:right w:val="nil"/>
            </w:tcBorders>
          </w:tcPr>
          <w:p w14:paraId="7BC87FBE" w14:textId="77777777" w:rsidR="0044455F" w:rsidRPr="00C43FDE" w:rsidRDefault="0044455F" w:rsidP="0044455F">
            <w:pPr>
              <w:rPr>
                <w:iCs/>
              </w:rPr>
            </w:pPr>
            <w:r w:rsidRPr="00C43FDE">
              <w:rPr>
                <w:b/>
                <w:iCs/>
              </w:rPr>
              <w:t xml:space="preserve">National Help Line for LGBT </w:t>
            </w:r>
          </w:p>
        </w:tc>
        <w:tc>
          <w:tcPr>
            <w:tcW w:w="259" w:type="dxa"/>
            <w:tcBorders>
              <w:top w:val="nil"/>
              <w:left w:val="nil"/>
              <w:bottom w:val="nil"/>
              <w:right w:val="nil"/>
            </w:tcBorders>
          </w:tcPr>
          <w:p w14:paraId="55D9928F"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16D85F94"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05D76C43" w14:textId="77777777" w:rsidR="0044455F" w:rsidRPr="00C43FDE" w:rsidRDefault="0044455F" w:rsidP="0044455F">
            <w:pPr>
              <w:rPr>
                <w:iCs/>
              </w:rPr>
            </w:pPr>
            <w:r w:rsidRPr="00C43FDE">
              <w:rPr>
                <w:b/>
                <w:iCs/>
              </w:rPr>
              <w:t xml:space="preserve">0800 9995428 </w:t>
            </w:r>
          </w:p>
        </w:tc>
      </w:tr>
      <w:tr w:rsidR="0044455F" w:rsidRPr="00C43FDE" w14:paraId="2D3082D4" w14:textId="77777777" w:rsidTr="00FC1FB5">
        <w:trPr>
          <w:trHeight w:val="331"/>
        </w:trPr>
        <w:tc>
          <w:tcPr>
            <w:tcW w:w="5514" w:type="dxa"/>
            <w:tcBorders>
              <w:top w:val="nil"/>
              <w:left w:val="nil"/>
              <w:bottom w:val="nil"/>
              <w:right w:val="nil"/>
            </w:tcBorders>
          </w:tcPr>
          <w:p w14:paraId="08A449DC" w14:textId="77777777" w:rsidR="0044455F" w:rsidRPr="00C43FDE" w:rsidRDefault="0044455F" w:rsidP="0044455F">
            <w:pPr>
              <w:rPr>
                <w:iCs/>
              </w:rPr>
            </w:pPr>
            <w:proofErr w:type="spellStart"/>
            <w:r w:rsidRPr="00C43FDE">
              <w:rPr>
                <w:b/>
                <w:iCs/>
              </w:rPr>
              <w:t>Debtline</w:t>
            </w:r>
            <w:proofErr w:type="spellEnd"/>
            <w:r w:rsidRPr="00C43FDE">
              <w:rPr>
                <w:b/>
                <w:iCs/>
              </w:rPr>
              <w:t xml:space="preserve"> </w:t>
            </w:r>
          </w:p>
        </w:tc>
        <w:tc>
          <w:tcPr>
            <w:tcW w:w="259" w:type="dxa"/>
            <w:tcBorders>
              <w:top w:val="nil"/>
              <w:left w:val="nil"/>
              <w:bottom w:val="nil"/>
              <w:right w:val="nil"/>
            </w:tcBorders>
          </w:tcPr>
          <w:p w14:paraId="21B22682"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4A7C1BCC"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16434165" w14:textId="77777777" w:rsidR="0044455F" w:rsidRPr="00C43FDE" w:rsidRDefault="0044455F" w:rsidP="0044455F">
            <w:pPr>
              <w:rPr>
                <w:iCs/>
              </w:rPr>
            </w:pPr>
            <w:r w:rsidRPr="00C43FDE">
              <w:rPr>
                <w:b/>
                <w:iCs/>
              </w:rPr>
              <w:t xml:space="preserve">0808 8084000 </w:t>
            </w:r>
          </w:p>
        </w:tc>
      </w:tr>
      <w:tr w:rsidR="0044455F" w:rsidRPr="00C43FDE" w14:paraId="1580C743" w14:textId="77777777" w:rsidTr="00FC1FB5">
        <w:trPr>
          <w:trHeight w:val="331"/>
        </w:trPr>
        <w:tc>
          <w:tcPr>
            <w:tcW w:w="5514" w:type="dxa"/>
            <w:tcBorders>
              <w:top w:val="nil"/>
              <w:left w:val="nil"/>
              <w:bottom w:val="nil"/>
              <w:right w:val="nil"/>
            </w:tcBorders>
          </w:tcPr>
          <w:p w14:paraId="3917CF44" w14:textId="77777777" w:rsidR="0044455F" w:rsidRPr="00C43FDE" w:rsidRDefault="0044455F" w:rsidP="0044455F">
            <w:pPr>
              <w:rPr>
                <w:iCs/>
              </w:rPr>
            </w:pPr>
            <w:r w:rsidRPr="00C43FDE">
              <w:rPr>
                <w:b/>
                <w:iCs/>
              </w:rPr>
              <w:t xml:space="preserve">NHS Direct </w:t>
            </w:r>
          </w:p>
        </w:tc>
        <w:tc>
          <w:tcPr>
            <w:tcW w:w="259" w:type="dxa"/>
            <w:tcBorders>
              <w:top w:val="nil"/>
              <w:left w:val="nil"/>
              <w:bottom w:val="nil"/>
              <w:right w:val="nil"/>
            </w:tcBorders>
          </w:tcPr>
          <w:p w14:paraId="61772BC8"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33D78DD2"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6F6875EC" w14:textId="77777777" w:rsidR="0044455F" w:rsidRPr="00C43FDE" w:rsidRDefault="0044455F" w:rsidP="0044455F">
            <w:pPr>
              <w:rPr>
                <w:iCs/>
              </w:rPr>
            </w:pPr>
            <w:r w:rsidRPr="00C43FDE">
              <w:rPr>
                <w:b/>
                <w:iCs/>
              </w:rPr>
              <w:t xml:space="preserve">111 </w:t>
            </w:r>
          </w:p>
        </w:tc>
      </w:tr>
      <w:tr w:rsidR="0044455F" w:rsidRPr="00C43FDE" w14:paraId="1E09D38D" w14:textId="77777777" w:rsidTr="00FC1FB5">
        <w:trPr>
          <w:trHeight w:val="994"/>
        </w:trPr>
        <w:tc>
          <w:tcPr>
            <w:tcW w:w="5514" w:type="dxa"/>
            <w:tcBorders>
              <w:top w:val="nil"/>
              <w:left w:val="nil"/>
              <w:bottom w:val="nil"/>
              <w:right w:val="nil"/>
            </w:tcBorders>
          </w:tcPr>
          <w:p w14:paraId="086917CE" w14:textId="77777777" w:rsidR="0044455F" w:rsidRPr="00C43FDE" w:rsidRDefault="0044455F" w:rsidP="0044455F">
            <w:pPr>
              <w:rPr>
                <w:iCs/>
              </w:rPr>
            </w:pPr>
            <w:r w:rsidRPr="00C43FDE">
              <w:rPr>
                <w:b/>
                <w:iCs/>
              </w:rPr>
              <w:t xml:space="preserve">Paladin National Stalking Helpline </w:t>
            </w:r>
          </w:p>
          <w:p w14:paraId="42C2F1BC" w14:textId="77777777" w:rsidR="0044455F" w:rsidRPr="00C43FDE" w:rsidRDefault="0044455F" w:rsidP="0044455F">
            <w:pPr>
              <w:rPr>
                <w:iCs/>
              </w:rPr>
            </w:pPr>
            <w:r w:rsidRPr="00C43FDE">
              <w:rPr>
                <w:b/>
                <w:iCs/>
              </w:rPr>
              <w:t xml:space="preserve"> </w:t>
            </w:r>
          </w:p>
          <w:p w14:paraId="4BC0801B" w14:textId="77777777" w:rsidR="0044455F" w:rsidRPr="00C43FDE" w:rsidRDefault="0044455F" w:rsidP="0044455F">
            <w:pPr>
              <w:rPr>
                <w:iCs/>
              </w:rPr>
            </w:pPr>
            <w:r w:rsidRPr="00C43FDE">
              <w:rPr>
                <w:b/>
                <w:iCs/>
                <w:u w:val="single"/>
              </w:rPr>
              <w:t>Honour Abuse Help lines</w:t>
            </w:r>
            <w:r w:rsidRPr="00C43FDE">
              <w:rPr>
                <w:b/>
                <w:iCs/>
              </w:rPr>
              <w:t xml:space="preserve"> </w:t>
            </w:r>
          </w:p>
        </w:tc>
        <w:tc>
          <w:tcPr>
            <w:tcW w:w="259" w:type="dxa"/>
            <w:tcBorders>
              <w:top w:val="nil"/>
              <w:left w:val="nil"/>
              <w:bottom w:val="nil"/>
              <w:right w:val="nil"/>
            </w:tcBorders>
          </w:tcPr>
          <w:p w14:paraId="32FF583D"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08E8DA21"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6804DFC7" w14:textId="77777777" w:rsidR="0044455F" w:rsidRPr="00C43FDE" w:rsidRDefault="0044455F" w:rsidP="0044455F">
            <w:pPr>
              <w:rPr>
                <w:iCs/>
              </w:rPr>
            </w:pPr>
            <w:r w:rsidRPr="00C43FDE">
              <w:rPr>
                <w:b/>
                <w:iCs/>
              </w:rPr>
              <w:t xml:space="preserve">020 38664107 </w:t>
            </w:r>
          </w:p>
        </w:tc>
      </w:tr>
      <w:tr w:rsidR="0044455F" w:rsidRPr="00C43FDE" w14:paraId="54757DE7" w14:textId="77777777" w:rsidTr="00FC1FB5">
        <w:trPr>
          <w:trHeight w:val="331"/>
        </w:trPr>
        <w:tc>
          <w:tcPr>
            <w:tcW w:w="5514" w:type="dxa"/>
            <w:tcBorders>
              <w:top w:val="nil"/>
              <w:left w:val="nil"/>
              <w:bottom w:val="nil"/>
              <w:right w:val="nil"/>
            </w:tcBorders>
          </w:tcPr>
          <w:p w14:paraId="7A057E2B" w14:textId="77777777" w:rsidR="0044455F" w:rsidRPr="00C43FDE" w:rsidRDefault="0044455F" w:rsidP="0044455F">
            <w:pPr>
              <w:rPr>
                <w:iCs/>
              </w:rPr>
            </w:pPr>
            <w:r w:rsidRPr="00C43FDE">
              <w:rPr>
                <w:b/>
                <w:iCs/>
              </w:rPr>
              <w:t xml:space="preserve">Karma Nirvana </w:t>
            </w:r>
          </w:p>
        </w:tc>
        <w:tc>
          <w:tcPr>
            <w:tcW w:w="259" w:type="dxa"/>
            <w:tcBorders>
              <w:top w:val="nil"/>
              <w:left w:val="nil"/>
              <w:bottom w:val="nil"/>
              <w:right w:val="nil"/>
            </w:tcBorders>
          </w:tcPr>
          <w:p w14:paraId="3FC62F6F"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311679E3"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464EB4A8" w14:textId="77777777" w:rsidR="0044455F" w:rsidRPr="00C43FDE" w:rsidRDefault="0044455F" w:rsidP="0044455F">
            <w:pPr>
              <w:rPr>
                <w:iCs/>
              </w:rPr>
            </w:pPr>
            <w:r w:rsidRPr="00C43FDE">
              <w:rPr>
                <w:b/>
                <w:iCs/>
              </w:rPr>
              <w:t xml:space="preserve">0800 5999247 </w:t>
            </w:r>
          </w:p>
        </w:tc>
      </w:tr>
      <w:tr w:rsidR="0044455F" w:rsidRPr="00C43FDE" w14:paraId="60940BB0" w14:textId="77777777" w:rsidTr="00FC1FB5">
        <w:trPr>
          <w:trHeight w:val="332"/>
        </w:trPr>
        <w:tc>
          <w:tcPr>
            <w:tcW w:w="5514" w:type="dxa"/>
            <w:tcBorders>
              <w:top w:val="nil"/>
              <w:left w:val="nil"/>
              <w:bottom w:val="nil"/>
              <w:right w:val="nil"/>
            </w:tcBorders>
          </w:tcPr>
          <w:p w14:paraId="3A6BDDD6" w14:textId="77777777" w:rsidR="0044455F" w:rsidRPr="00C43FDE" w:rsidRDefault="0044455F" w:rsidP="0044455F">
            <w:pPr>
              <w:rPr>
                <w:iCs/>
              </w:rPr>
            </w:pPr>
            <w:r w:rsidRPr="00C43FDE">
              <w:rPr>
                <w:b/>
                <w:iCs/>
              </w:rPr>
              <w:lastRenderedPageBreak/>
              <w:t xml:space="preserve">Aanchal (Asian Languages spoken) </w:t>
            </w:r>
          </w:p>
        </w:tc>
        <w:tc>
          <w:tcPr>
            <w:tcW w:w="259" w:type="dxa"/>
            <w:tcBorders>
              <w:top w:val="nil"/>
              <w:left w:val="nil"/>
              <w:bottom w:val="nil"/>
              <w:right w:val="nil"/>
            </w:tcBorders>
          </w:tcPr>
          <w:p w14:paraId="572A2931"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077B1D76"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1925F77C" w14:textId="77777777" w:rsidR="0044455F" w:rsidRPr="00C43FDE" w:rsidRDefault="0044455F" w:rsidP="0044455F">
            <w:pPr>
              <w:rPr>
                <w:b/>
                <w:iCs/>
              </w:rPr>
            </w:pPr>
            <w:r w:rsidRPr="00C43FDE">
              <w:rPr>
                <w:b/>
                <w:iCs/>
                <w:lang w:val="en"/>
              </w:rPr>
              <w:t>08454 512 547</w:t>
            </w:r>
          </w:p>
        </w:tc>
      </w:tr>
      <w:tr w:rsidR="0044455F" w:rsidRPr="00C43FDE" w14:paraId="37981CDD" w14:textId="77777777" w:rsidTr="00FC1FB5">
        <w:trPr>
          <w:trHeight w:val="331"/>
        </w:trPr>
        <w:tc>
          <w:tcPr>
            <w:tcW w:w="5514" w:type="dxa"/>
            <w:tcBorders>
              <w:top w:val="nil"/>
              <w:left w:val="nil"/>
              <w:bottom w:val="nil"/>
              <w:right w:val="nil"/>
            </w:tcBorders>
          </w:tcPr>
          <w:p w14:paraId="2A914F42" w14:textId="77777777" w:rsidR="0044455F" w:rsidRPr="00C43FDE" w:rsidRDefault="0044455F" w:rsidP="0044455F">
            <w:pPr>
              <w:rPr>
                <w:iCs/>
              </w:rPr>
            </w:pPr>
            <w:r w:rsidRPr="00C43FDE">
              <w:rPr>
                <w:b/>
                <w:iCs/>
              </w:rPr>
              <w:t xml:space="preserve">Southall Black Sister </w:t>
            </w:r>
          </w:p>
        </w:tc>
        <w:tc>
          <w:tcPr>
            <w:tcW w:w="259" w:type="dxa"/>
            <w:tcBorders>
              <w:top w:val="nil"/>
              <w:left w:val="nil"/>
              <w:bottom w:val="nil"/>
              <w:right w:val="nil"/>
            </w:tcBorders>
          </w:tcPr>
          <w:p w14:paraId="239A552B"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72C22351"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1CD1CC52" w14:textId="77777777" w:rsidR="0044455F" w:rsidRPr="00C43FDE" w:rsidRDefault="0044455F" w:rsidP="0044455F">
            <w:pPr>
              <w:rPr>
                <w:iCs/>
              </w:rPr>
            </w:pPr>
            <w:r w:rsidRPr="00C43FDE">
              <w:rPr>
                <w:b/>
                <w:iCs/>
              </w:rPr>
              <w:t xml:space="preserve">0208 5710800 </w:t>
            </w:r>
          </w:p>
        </w:tc>
      </w:tr>
      <w:tr w:rsidR="0044455F" w:rsidRPr="00C43FDE" w14:paraId="0B1DD478" w14:textId="77777777" w:rsidTr="00FC1FB5">
        <w:trPr>
          <w:trHeight w:val="331"/>
        </w:trPr>
        <w:tc>
          <w:tcPr>
            <w:tcW w:w="5514" w:type="dxa"/>
            <w:tcBorders>
              <w:top w:val="nil"/>
              <w:left w:val="nil"/>
              <w:bottom w:val="nil"/>
              <w:right w:val="nil"/>
            </w:tcBorders>
          </w:tcPr>
          <w:p w14:paraId="6198112A" w14:textId="77777777" w:rsidR="0044455F" w:rsidRPr="00C43FDE" w:rsidRDefault="0044455F" w:rsidP="0044455F">
            <w:pPr>
              <w:rPr>
                <w:iCs/>
              </w:rPr>
            </w:pPr>
            <w:r w:rsidRPr="00C43FDE">
              <w:rPr>
                <w:b/>
                <w:iCs/>
              </w:rPr>
              <w:t xml:space="preserve">Ashiana Network (Turkish and South Asian) </w:t>
            </w:r>
          </w:p>
        </w:tc>
        <w:tc>
          <w:tcPr>
            <w:tcW w:w="259" w:type="dxa"/>
            <w:tcBorders>
              <w:top w:val="nil"/>
              <w:left w:val="nil"/>
              <w:bottom w:val="nil"/>
              <w:right w:val="nil"/>
            </w:tcBorders>
          </w:tcPr>
          <w:p w14:paraId="21D77205"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613DE3A9" w14:textId="77777777" w:rsidR="0044455F" w:rsidRPr="00C43FDE" w:rsidRDefault="0044455F" w:rsidP="0044455F">
            <w:pPr>
              <w:rPr>
                <w:iCs/>
              </w:rPr>
            </w:pPr>
            <w:r w:rsidRPr="00C43FDE">
              <w:rPr>
                <w:b/>
                <w:iCs/>
              </w:rPr>
              <w:t xml:space="preserve"> </w:t>
            </w:r>
          </w:p>
        </w:tc>
        <w:tc>
          <w:tcPr>
            <w:tcW w:w="1668" w:type="dxa"/>
            <w:tcBorders>
              <w:top w:val="nil"/>
              <w:left w:val="nil"/>
              <w:bottom w:val="nil"/>
              <w:right w:val="nil"/>
            </w:tcBorders>
          </w:tcPr>
          <w:p w14:paraId="1E53ACED" w14:textId="77777777" w:rsidR="0044455F" w:rsidRPr="00C43FDE" w:rsidRDefault="0044455F" w:rsidP="0044455F">
            <w:pPr>
              <w:rPr>
                <w:iCs/>
              </w:rPr>
            </w:pPr>
            <w:r w:rsidRPr="00C43FDE">
              <w:rPr>
                <w:b/>
                <w:iCs/>
              </w:rPr>
              <w:t xml:space="preserve">0208 5390427 </w:t>
            </w:r>
          </w:p>
        </w:tc>
      </w:tr>
      <w:tr w:rsidR="0044455F" w:rsidRPr="00C43FDE" w14:paraId="50131E7C" w14:textId="77777777" w:rsidTr="00FC1FB5">
        <w:trPr>
          <w:trHeight w:val="300"/>
        </w:trPr>
        <w:tc>
          <w:tcPr>
            <w:tcW w:w="6493" w:type="dxa"/>
            <w:gridSpan w:val="3"/>
            <w:tcBorders>
              <w:top w:val="nil"/>
              <w:left w:val="nil"/>
              <w:bottom w:val="nil"/>
              <w:right w:val="nil"/>
            </w:tcBorders>
          </w:tcPr>
          <w:p w14:paraId="126CC74E" w14:textId="77777777" w:rsidR="0044455F" w:rsidRPr="00C43FDE" w:rsidRDefault="0044455F" w:rsidP="0044455F">
            <w:pPr>
              <w:rPr>
                <w:iCs/>
              </w:rPr>
            </w:pPr>
            <w:proofErr w:type="spellStart"/>
            <w:r w:rsidRPr="00C43FDE">
              <w:rPr>
                <w:b/>
                <w:iCs/>
              </w:rPr>
              <w:t>Ikrow</w:t>
            </w:r>
            <w:proofErr w:type="spellEnd"/>
            <w:r w:rsidRPr="00C43FDE">
              <w:rPr>
                <w:b/>
                <w:iCs/>
              </w:rPr>
              <w:t xml:space="preserve"> (Iranian, Kurdish women’s rights organisation) </w:t>
            </w:r>
          </w:p>
        </w:tc>
        <w:tc>
          <w:tcPr>
            <w:tcW w:w="1668" w:type="dxa"/>
            <w:tcBorders>
              <w:top w:val="nil"/>
              <w:left w:val="nil"/>
              <w:bottom w:val="nil"/>
              <w:right w:val="nil"/>
            </w:tcBorders>
          </w:tcPr>
          <w:p w14:paraId="7226A84A" w14:textId="77777777" w:rsidR="0044455F" w:rsidRPr="00C43FDE" w:rsidRDefault="0044455F" w:rsidP="0044455F">
            <w:pPr>
              <w:rPr>
                <w:iCs/>
              </w:rPr>
            </w:pPr>
            <w:r w:rsidRPr="00C43FDE">
              <w:rPr>
                <w:b/>
                <w:iCs/>
              </w:rPr>
              <w:t xml:space="preserve">0207 9206460 </w:t>
            </w:r>
          </w:p>
        </w:tc>
      </w:tr>
    </w:tbl>
    <w:p w14:paraId="088561C7" w14:textId="77777777" w:rsidR="0044455F" w:rsidRPr="00C43FDE" w:rsidRDefault="0044455F" w:rsidP="0044455F">
      <w:pPr>
        <w:rPr>
          <w:iCs/>
        </w:rPr>
      </w:pPr>
      <w:r w:rsidRPr="00C43FDE">
        <w:rPr>
          <w:b/>
          <w:iCs/>
        </w:rPr>
        <w:t xml:space="preserve">Children’s Services </w:t>
      </w:r>
    </w:p>
    <w:tbl>
      <w:tblPr>
        <w:tblW w:w="8096" w:type="dxa"/>
        <w:tblInd w:w="708" w:type="dxa"/>
        <w:tblLook w:val="04A0" w:firstRow="1" w:lastRow="0" w:firstColumn="1" w:lastColumn="0" w:noHBand="0" w:noVBand="1"/>
      </w:tblPr>
      <w:tblGrid>
        <w:gridCol w:w="5252"/>
        <w:gridCol w:w="262"/>
        <w:gridCol w:w="259"/>
        <w:gridCol w:w="720"/>
        <w:gridCol w:w="1603"/>
      </w:tblGrid>
      <w:tr w:rsidR="0044455F" w:rsidRPr="00C43FDE" w14:paraId="369362C1" w14:textId="77777777" w:rsidTr="00FC1FB5">
        <w:trPr>
          <w:trHeight w:val="268"/>
        </w:trPr>
        <w:tc>
          <w:tcPr>
            <w:tcW w:w="5252" w:type="dxa"/>
            <w:tcBorders>
              <w:top w:val="nil"/>
              <w:left w:val="nil"/>
              <w:bottom w:val="nil"/>
              <w:right w:val="nil"/>
            </w:tcBorders>
          </w:tcPr>
          <w:p w14:paraId="0004C3E6" w14:textId="77777777" w:rsidR="0044455F" w:rsidRPr="00C43FDE" w:rsidRDefault="0044455F" w:rsidP="0044455F">
            <w:pPr>
              <w:rPr>
                <w:iCs/>
              </w:rPr>
            </w:pPr>
            <w:r w:rsidRPr="00C43FDE">
              <w:rPr>
                <w:b/>
                <w:iCs/>
              </w:rPr>
              <w:t>Norfolk County Council (Main Switch Board For any Safeguarding concerns)</w:t>
            </w:r>
          </w:p>
        </w:tc>
        <w:tc>
          <w:tcPr>
            <w:tcW w:w="262" w:type="dxa"/>
            <w:tcBorders>
              <w:top w:val="nil"/>
              <w:left w:val="nil"/>
              <w:bottom w:val="nil"/>
              <w:right w:val="nil"/>
            </w:tcBorders>
          </w:tcPr>
          <w:p w14:paraId="51DBEF4C" w14:textId="77777777" w:rsidR="0044455F" w:rsidRPr="00C43FDE" w:rsidRDefault="0044455F" w:rsidP="0044455F">
            <w:pPr>
              <w:rPr>
                <w:iCs/>
              </w:rPr>
            </w:pPr>
            <w:r w:rsidRPr="00C43FDE">
              <w:rPr>
                <w:b/>
                <w:iCs/>
              </w:rPr>
              <w:t xml:space="preserve"> </w:t>
            </w:r>
          </w:p>
        </w:tc>
        <w:tc>
          <w:tcPr>
            <w:tcW w:w="259" w:type="dxa"/>
            <w:tcBorders>
              <w:top w:val="nil"/>
              <w:left w:val="nil"/>
              <w:bottom w:val="nil"/>
              <w:right w:val="nil"/>
            </w:tcBorders>
          </w:tcPr>
          <w:p w14:paraId="7D781EE8" w14:textId="77777777" w:rsidR="0044455F" w:rsidRPr="00C43FDE" w:rsidRDefault="0044455F" w:rsidP="0044455F">
            <w:pPr>
              <w:rPr>
                <w:iCs/>
              </w:rPr>
            </w:pPr>
            <w:r w:rsidRPr="00C43FDE">
              <w:rPr>
                <w:b/>
                <w:iCs/>
              </w:rPr>
              <w:t xml:space="preserve"> </w:t>
            </w:r>
          </w:p>
        </w:tc>
        <w:tc>
          <w:tcPr>
            <w:tcW w:w="720" w:type="dxa"/>
            <w:tcBorders>
              <w:top w:val="nil"/>
              <w:left w:val="nil"/>
              <w:bottom w:val="nil"/>
              <w:right w:val="nil"/>
            </w:tcBorders>
          </w:tcPr>
          <w:p w14:paraId="0446B25B" w14:textId="77777777" w:rsidR="0044455F" w:rsidRPr="00C43FDE" w:rsidRDefault="0044455F" w:rsidP="0044455F">
            <w:pPr>
              <w:rPr>
                <w:iCs/>
              </w:rPr>
            </w:pPr>
            <w:r w:rsidRPr="00C43FDE">
              <w:rPr>
                <w:b/>
                <w:iCs/>
              </w:rPr>
              <w:t xml:space="preserve"> </w:t>
            </w:r>
          </w:p>
        </w:tc>
        <w:tc>
          <w:tcPr>
            <w:tcW w:w="1603" w:type="dxa"/>
            <w:tcBorders>
              <w:top w:val="nil"/>
              <w:left w:val="nil"/>
              <w:bottom w:val="nil"/>
              <w:right w:val="nil"/>
            </w:tcBorders>
          </w:tcPr>
          <w:p w14:paraId="2734FB24" w14:textId="77777777" w:rsidR="0044455F" w:rsidRPr="00C43FDE" w:rsidRDefault="0044455F" w:rsidP="0044455F">
            <w:pPr>
              <w:rPr>
                <w:iCs/>
              </w:rPr>
            </w:pPr>
            <w:r w:rsidRPr="00C43FDE">
              <w:rPr>
                <w:b/>
                <w:iCs/>
              </w:rPr>
              <w:t xml:space="preserve">0344 8008020 </w:t>
            </w:r>
          </w:p>
        </w:tc>
      </w:tr>
    </w:tbl>
    <w:p w14:paraId="4F405550" w14:textId="77777777" w:rsidR="0044455F" w:rsidRPr="00C43FDE" w:rsidRDefault="0044455F" w:rsidP="0044455F">
      <w:pPr>
        <w:rPr>
          <w:iCs/>
        </w:rPr>
      </w:pPr>
      <w:r w:rsidRPr="00C43FDE">
        <w:rPr>
          <w:iCs/>
        </w:rPr>
        <w:t xml:space="preserve">Page </w:t>
      </w:r>
    </w:p>
    <w:tbl>
      <w:tblPr>
        <w:tblW w:w="9254" w:type="dxa"/>
        <w:tblInd w:w="-113" w:type="dxa"/>
        <w:tblCellMar>
          <w:right w:w="115" w:type="dxa"/>
        </w:tblCellMar>
        <w:tblLook w:val="04A0" w:firstRow="1" w:lastRow="0" w:firstColumn="1" w:lastColumn="0" w:noHBand="0" w:noVBand="1"/>
      </w:tblPr>
      <w:tblGrid>
        <w:gridCol w:w="6222"/>
        <w:gridCol w:w="1092"/>
        <w:gridCol w:w="1658"/>
        <w:gridCol w:w="282"/>
      </w:tblGrid>
      <w:tr w:rsidR="0044455F" w:rsidRPr="00C43FDE" w14:paraId="5F2D3EA5" w14:textId="77777777" w:rsidTr="00FC1FB5">
        <w:trPr>
          <w:trHeight w:val="350"/>
        </w:trPr>
        <w:tc>
          <w:tcPr>
            <w:tcW w:w="7314" w:type="dxa"/>
            <w:gridSpan w:val="2"/>
            <w:tcBorders>
              <w:top w:val="nil"/>
              <w:left w:val="nil"/>
              <w:bottom w:val="nil"/>
              <w:right w:val="nil"/>
            </w:tcBorders>
            <w:shd w:val="clear" w:color="auto" w:fill="000000"/>
          </w:tcPr>
          <w:p w14:paraId="7215B7AD" w14:textId="77777777" w:rsidR="0044455F" w:rsidRPr="00C43FDE" w:rsidRDefault="0044455F" w:rsidP="0044455F">
            <w:pPr>
              <w:rPr>
                <w:iCs/>
              </w:rPr>
            </w:pPr>
            <w:r w:rsidRPr="00C43FDE">
              <w:rPr>
                <w:b/>
                <w:iCs/>
              </w:rPr>
              <w:t xml:space="preserve">Hospitals </w:t>
            </w:r>
          </w:p>
        </w:tc>
        <w:tc>
          <w:tcPr>
            <w:tcW w:w="1940" w:type="dxa"/>
            <w:gridSpan w:val="2"/>
            <w:tcBorders>
              <w:top w:val="nil"/>
              <w:left w:val="nil"/>
              <w:bottom w:val="nil"/>
              <w:right w:val="nil"/>
            </w:tcBorders>
            <w:shd w:val="clear" w:color="auto" w:fill="000000"/>
          </w:tcPr>
          <w:p w14:paraId="46344AFA" w14:textId="77777777" w:rsidR="0044455F" w:rsidRPr="00C43FDE" w:rsidRDefault="0044455F" w:rsidP="0044455F">
            <w:pPr>
              <w:rPr>
                <w:iCs/>
              </w:rPr>
            </w:pPr>
          </w:p>
        </w:tc>
      </w:tr>
      <w:tr w:rsidR="0044455F" w:rsidRPr="00C43FDE" w14:paraId="3EA06158" w14:textId="77777777" w:rsidTr="00FC1FB5">
        <w:trPr>
          <w:trHeight w:val="303"/>
        </w:trPr>
        <w:tc>
          <w:tcPr>
            <w:tcW w:w="7314" w:type="dxa"/>
            <w:gridSpan w:val="2"/>
            <w:tcBorders>
              <w:top w:val="nil"/>
              <w:left w:val="nil"/>
              <w:bottom w:val="nil"/>
              <w:right w:val="nil"/>
            </w:tcBorders>
          </w:tcPr>
          <w:p w14:paraId="65C93A5F" w14:textId="77777777" w:rsidR="0044455F" w:rsidRPr="00C43FDE" w:rsidRDefault="0044455F" w:rsidP="0044455F">
            <w:pPr>
              <w:rPr>
                <w:iCs/>
              </w:rPr>
            </w:pPr>
            <w:r w:rsidRPr="00C43FDE">
              <w:rPr>
                <w:b/>
                <w:iCs/>
              </w:rPr>
              <w:t xml:space="preserve">Queen Elizabeth Kings Lynn </w:t>
            </w:r>
            <w:r w:rsidRPr="00C43FDE">
              <w:rPr>
                <w:b/>
                <w:iCs/>
              </w:rPr>
              <w:tab/>
              <w:t xml:space="preserve"> </w:t>
            </w:r>
          </w:p>
        </w:tc>
        <w:tc>
          <w:tcPr>
            <w:tcW w:w="1940" w:type="dxa"/>
            <w:gridSpan w:val="2"/>
            <w:tcBorders>
              <w:top w:val="nil"/>
              <w:left w:val="nil"/>
              <w:bottom w:val="nil"/>
              <w:right w:val="nil"/>
            </w:tcBorders>
          </w:tcPr>
          <w:p w14:paraId="73D14712" w14:textId="77777777" w:rsidR="0044455F" w:rsidRPr="00C43FDE" w:rsidRDefault="0044455F" w:rsidP="0044455F">
            <w:pPr>
              <w:rPr>
                <w:b/>
                <w:iCs/>
              </w:rPr>
            </w:pPr>
            <w:r w:rsidRPr="00C43FDE">
              <w:rPr>
                <w:b/>
                <w:iCs/>
              </w:rPr>
              <w:t>01553 613613</w:t>
            </w:r>
          </w:p>
        </w:tc>
      </w:tr>
      <w:tr w:rsidR="0044455F" w:rsidRPr="00C43FDE" w14:paraId="1B2B6377" w14:textId="77777777" w:rsidTr="00FC1FB5">
        <w:trPr>
          <w:trHeight w:val="331"/>
        </w:trPr>
        <w:tc>
          <w:tcPr>
            <w:tcW w:w="7314" w:type="dxa"/>
            <w:gridSpan w:val="2"/>
            <w:tcBorders>
              <w:top w:val="nil"/>
              <w:left w:val="nil"/>
              <w:bottom w:val="nil"/>
              <w:right w:val="nil"/>
            </w:tcBorders>
          </w:tcPr>
          <w:p w14:paraId="29C344B6" w14:textId="77777777" w:rsidR="0044455F" w:rsidRPr="00C43FDE" w:rsidRDefault="0044455F" w:rsidP="0044455F">
            <w:pPr>
              <w:rPr>
                <w:iCs/>
              </w:rPr>
            </w:pPr>
            <w:r w:rsidRPr="00C43FDE">
              <w:rPr>
                <w:b/>
                <w:iCs/>
              </w:rPr>
              <w:t xml:space="preserve">Norfolk and Norwich </w:t>
            </w:r>
            <w:r w:rsidRPr="00C43FDE">
              <w:rPr>
                <w:b/>
                <w:iCs/>
              </w:rPr>
              <w:tab/>
              <w:t xml:space="preserve"> </w:t>
            </w:r>
          </w:p>
        </w:tc>
        <w:tc>
          <w:tcPr>
            <w:tcW w:w="1940" w:type="dxa"/>
            <w:gridSpan w:val="2"/>
            <w:tcBorders>
              <w:top w:val="nil"/>
              <w:left w:val="nil"/>
              <w:bottom w:val="nil"/>
              <w:right w:val="nil"/>
            </w:tcBorders>
          </w:tcPr>
          <w:p w14:paraId="432FC87E" w14:textId="77777777" w:rsidR="0044455F" w:rsidRPr="00C43FDE" w:rsidRDefault="0044455F" w:rsidP="0044455F">
            <w:pPr>
              <w:rPr>
                <w:iCs/>
              </w:rPr>
            </w:pPr>
            <w:r w:rsidRPr="00C43FDE">
              <w:rPr>
                <w:b/>
                <w:bCs/>
                <w:iCs/>
              </w:rPr>
              <w:t>01603 286286</w:t>
            </w:r>
          </w:p>
        </w:tc>
      </w:tr>
      <w:tr w:rsidR="0044455F" w:rsidRPr="00C43FDE" w14:paraId="33A73543" w14:textId="77777777" w:rsidTr="00FC1FB5">
        <w:trPr>
          <w:trHeight w:val="331"/>
        </w:trPr>
        <w:tc>
          <w:tcPr>
            <w:tcW w:w="7314" w:type="dxa"/>
            <w:gridSpan w:val="2"/>
            <w:tcBorders>
              <w:top w:val="nil"/>
              <w:left w:val="nil"/>
              <w:bottom w:val="nil"/>
              <w:right w:val="nil"/>
            </w:tcBorders>
          </w:tcPr>
          <w:p w14:paraId="6A938FF7" w14:textId="77777777" w:rsidR="0044455F" w:rsidRPr="00C43FDE" w:rsidRDefault="0044455F" w:rsidP="0044455F">
            <w:pPr>
              <w:rPr>
                <w:iCs/>
              </w:rPr>
            </w:pPr>
            <w:r w:rsidRPr="00C43FDE">
              <w:rPr>
                <w:b/>
                <w:iCs/>
              </w:rPr>
              <w:t xml:space="preserve">James Paget, Gorleston </w:t>
            </w:r>
            <w:r w:rsidRPr="00C43FDE">
              <w:rPr>
                <w:b/>
                <w:iCs/>
              </w:rPr>
              <w:tab/>
              <w:t xml:space="preserve"> </w:t>
            </w:r>
          </w:p>
        </w:tc>
        <w:tc>
          <w:tcPr>
            <w:tcW w:w="1940" w:type="dxa"/>
            <w:gridSpan w:val="2"/>
            <w:tcBorders>
              <w:top w:val="nil"/>
              <w:left w:val="nil"/>
              <w:bottom w:val="nil"/>
              <w:right w:val="nil"/>
            </w:tcBorders>
          </w:tcPr>
          <w:p w14:paraId="3A06D85D" w14:textId="77777777" w:rsidR="0044455F" w:rsidRPr="00C43FDE" w:rsidRDefault="0044455F" w:rsidP="0044455F">
            <w:pPr>
              <w:rPr>
                <w:iCs/>
              </w:rPr>
            </w:pPr>
            <w:r w:rsidRPr="00C43FDE">
              <w:rPr>
                <w:b/>
                <w:iCs/>
              </w:rPr>
              <w:t xml:space="preserve">01493 452452 </w:t>
            </w:r>
          </w:p>
        </w:tc>
      </w:tr>
      <w:tr w:rsidR="0044455F" w:rsidRPr="00C43FDE" w14:paraId="559D7270" w14:textId="77777777" w:rsidTr="00FC1FB5">
        <w:trPr>
          <w:trHeight w:val="691"/>
        </w:trPr>
        <w:tc>
          <w:tcPr>
            <w:tcW w:w="7314" w:type="dxa"/>
            <w:gridSpan w:val="2"/>
            <w:tcBorders>
              <w:top w:val="nil"/>
              <w:left w:val="nil"/>
              <w:bottom w:val="nil"/>
              <w:right w:val="nil"/>
            </w:tcBorders>
          </w:tcPr>
          <w:p w14:paraId="30B31E23" w14:textId="77777777" w:rsidR="0044455F" w:rsidRPr="00C43FDE" w:rsidRDefault="0044455F" w:rsidP="0044455F">
            <w:pPr>
              <w:rPr>
                <w:iCs/>
              </w:rPr>
            </w:pPr>
            <w:r w:rsidRPr="00C43FDE">
              <w:rPr>
                <w:b/>
                <w:iCs/>
              </w:rPr>
              <w:t xml:space="preserve">Bury St Edmunds, Suffolk </w:t>
            </w:r>
            <w:r w:rsidRPr="00C43FDE">
              <w:rPr>
                <w:b/>
                <w:iCs/>
              </w:rPr>
              <w:tab/>
              <w:t xml:space="preserve"> </w:t>
            </w:r>
          </w:p>
          <w:p w14:paraId="6297F38A" w14:textId="77777777" w:rsidR="0044455F" w:rsidRPr="00C43FDE" w:rsidRDefault="0044455F" w:rsidP="0044455F">
            <w:pPr>
              <w:rPr>
                <w:iCs/>
              </w:rPr>
            </w:pPr>
            <w:r w:rsidRPr="00C43FDE">
              <w:rPr>
                <w:b/>
                <w:iCs/>
              </w:rPr>
              <w:t xml:space="preserve"> </w:t>
            </w:r>
          </w:p>
        </w:tc>
        <w:tc>
          <w:tcPr>
            <w:tcW w:w="1940" w:type="dxa"/>
            <w:gridSpan w:val="2"/>
            <w:tcBorders>
              <w:top w:val="nil"/>
              <w:left w:val="nil"/>
              <w:bottom w:val="nil"/>
              <w:right w:val="nil"/>
            </w:tcBorders>
          </w:tcPr>
          <w:p w14:paraId="7A66D244" w14:textId="77777777" w:rsidR="0044455F" w:rsidRPr="00C43FDE" w:rsidRDefault="0044455F" w:rsidP="0044455F">
            <w:pPr>
              <w:rPr>
                <w:iCs/>
              </w:rPr>
            </w:pPr>
            <w:r w:rsidRPr="00C43FDE">
              <w:rPr>
                <w:b/>
                <w:iCs/>
              </w:rPr>
              <w:t xml:space="preserve">01284 713000 </w:t>
            </w:r>
          </w:p>
        </w:tc>
      </w:tr>
      <w:tr w:rsidR="0044455F" w:rsidRPr="00C43FDE" w14:paraId="1F5B4F01" w14:textId="77777777" w:rsidTr="00FC1FB5">
        <w:tblPrEx>
          <w:tblCellMar>
            <w:right w:w="108" w:type="dxa"/>
          </w:tblCellMar>
        </w:tblPrEx>
        <w:trPr>
          <w:gridAfter w:val="1"/>
          <w:wAfter w:w="282" w:type="dxa"/>
          <w:trHeight w:val="631"/>
        </w:trPr>
        <w:tc>
          <w:tcPr>
            <w:tcW w:w="6222" w:type="dxa"/>
            <w:tcBorders>
              <w:top w:val="nil"/>
              <w:left w:val="nil"/>
              <w:bottom w:val="nil"/>
              <w:right w:val="nil"/>
            </w:tcBorders>
          </w:tcPr>
          <w:p w14:paraId="143C16B8" w14:textId="77777777" w:rsidR="0044455F" w:rsidRPr="00C43FDE" w:rsidRDefault="0044455F" w:rsidP="0044455F">
            <w:pPr>
              <w:rPr>
                <w:iCs/>
              </w:rPr>
            </w:pPr>
          </w:p>
        </w:tc>
        <w:tc>
          <w:tcPr>
            <w:tcW w:w="2750" w:type="dxa"/>
            <w:gridSpan w:val="2"/>
            <w:tcBorders>
              <w:top w:val="nil"/>
              <w:left w:val="nil"/>
              <w:bottom w:val="nil"/>
              <w:right w:val="nil"/>
            </w:tcBorders>
          </w:tcPr>
          <w:p w14:paraId="60405720" w14:textId="77777777" w:rsidR="0044455F" w:rsidRPr="00C43FDE" w:rsidRDefault="0044455F" w:rsidP="0044455F">
            <w:pPr>
              <w:rPr>
                <w:iCs/>
              </w:rPr>
            </w:pPr>
            <w:r w:rsidRPr="00C43FDE">
              <w:rPr>
                <w:b/>
                <w:iCs/>
              </w:rPr>
              <w:t xml:space="preserve"> </w:t>
            </w:r>
          </w:p>
        </w:tc>
      </w:tr>
      <w:tr w:rsidR="0044455F" w:rsidRPr="00C43FDE" w14:paraId="733C3D42" w14:textId="77777777" w:rsidTr="00FC1FB5">
        <w:tblPrEx>
          <w:tblCellMar>
            <w:right w:w="108" w:type="dxa"/>
          </w:tblCellMar>
        </w:tblPrEx>
        <w:trPr>
          <w:gridAfter w:val="1"/>
          <w:wAfter w:w="282" w:type="dxa"/>
          <w:trHeight w:val="80"/>
        </w:trPr>
        <w:tc>
          <w:tcPr>
            <w:tcW w:w="6222" w:type="dxa"/>
            <w:tcBorders>
              <w:top w:val="nil"/>
              <w:left w:val="nil"/>
              <w:bottom w:val="nil"/>
              <w:right w:val="nil"/>
            </w:tcBorders>
          </w:tcPr>
          <w:p w14:paraId="0CF28DD1" w14:textId="77777777" w:rsidR="0044455F" w:rsidRPr="00C43FDE" w:rsidRDefault="0044455F" w:rsidP="0044455F">
            <w:pPr>
              <w:rPr>
                <w:iCs/>
              </w:rPr>
            </w:pPr>
          </w:p>
        </w:tc>
        <w:tc>
          <w:tcPr>
            <w:tcW w:w="2750" w:type="dxa"/>
            <w:gridSpan w:val="2"/>
            <w:tcBorders>
              <w:top w:val="nil"/>
              <w:left w:val="nil"/>
              <w:bottom w:val="nil"/>
              <w:right w:val="nil"/>
            </w:tcBorders>
          </w:tcPr>
          <w:p w14:paraId="50374418" w14:textId="77777777" w:rsidR="0044455F" w:rsidRPr="00C43FDE" w:rsidRDefault="0044455F" w:rsidP="0044455F">
            <w:pPr>
              <w:rPr>
                <w:b/>
                <w:iCs/>
              </w:rPr>
            </w:pPr>
          </w:p>
        </w:tc>
      </w:tr>
      <w:tr w:rsidR="0044455F" w:rsidRPr="00C43FDE" w14:paraId="77AC81B3" w14:textId="77777777" w:rsidTr="00FC1FB5">
        <w:tblPrEx>
          <w:tblCellMar>
            <w:right w:w="108" w:type="dxa"/>
          </w:tblCellMar>
        </w:tblPrEx>
        <w:trPr>
          <w:gridAfter w:val="1"/>
          <w:wAfter w:w="282" w:type="dxa"/>
          <w:trHeight w:val="631"/>
        </w:trPr>
        <w:tc>
          <w:tcPr>
            <w:tcW w:w="6222" w:type="dxa"/>
            <w:tcBorders>
              <w:top w:val="nil"/>
              <w:left w:val="nil"/>
              <w:bottom w:val="nil"/>
              <w:right w:val="nil"/>
            </w:tcBorders>
          </w:tcPr>
          <w:p w14:paraId="6907066F" w14:textId="77777777" w:rsidR="0044455F" w:rsidRPr="00C43FDE" w:rsidRDefault="0044455F" w:rsidP="0044455F">
            <w:pPr>
              <w:rPr>
                <w:iCs/>
              </w:rPr>
            </w:pPr>
          </w:p>
        </w:tc>
        <w:tc>
          <w:tcPr>
            <w:tcW w:w="2750" w:type="dxa"/>
            <w:gridSpan w:val="2"/>
            <w:tcBorders>
              <w:top w:val="nil"/>
              <w:left w:val="nil"/>
              <w:bottom w:val="nil"/>
              <w:right w:val="nil"/>
            </w:tcBorders>
          </w:tcPr>
          <w:p w14:paraId="4D8EBB19" w14:textId="77777777" w:rsidR="0044455F" w:rsidRPr="00C43FDE" w:rsidRDefault="0044455F" w:rsidP="0044455F">
            <w:pPr>
              <w:rPr>
                <w:b/>
                <w:iCs/>
              </w:rPr>
            </w:pPr>
          </w:p>
        </w:tc>
      </w:tr>
      <w:tr w:rsidR="0044455F" w:rsidRPr="00C43FDE" w14:paraId="7C85223F" w14:textId="77777777" w:rsidTr="00FC1FB5">
        <w:tblPrEx>
          <w:tblCellMar>
            <w:right w:w="108" w:type="dxa"/>
          </w:tblCellMar>
        </w:tblPrEx>
        <w:trPr>
          <w:gridAfter w:val="1"/>
          <w:wAfter w:w="282" w:type="dxa"/>
          <w:trHeight w:val="631"/>
        </w:trPr>
        <w:tc>
          <w:tcPr>
            <w:tcW w:w="6222" w:type="dxa"/>
            <w:tcBorders>
              <w:top w:val="nil"/>
              <w:left w:val="nil"/>
              <w:bottom w:val="nil"/>
              <w:right w:val="nil"/>
            </w:tcBorders>
          </w:tcPr>
          <w:p w14:paraId="2FF8A524" w14:textId="77777777" w:rsidR="0044455F" w:rsidRPr="00C43FDE" w:rsidRDefault="0044455F" w:rsidP="0044455F">
            <w:pPr>
              <w:rPr>
                <w:iCs/>
              </w:rPr>
            </w:pPr>
          </w:p>
        </w:tc>
        <w:tc>
          <w:tcPr>
            <w:tcW w:w="2750" w:type="dxa"/>
            <w:gridSpan w:val="2"/>
            <w:tcBorders>
              <w:top w:val="nil"/>
              <w:left w:val="nil"/>
              <w:bottom w:val="nil"/>
              <w:right w:val="nil"/>
            </w:tcBorders>
          </w:tcPr>
          <w:p w14:paraId="70E42C51" w14:textId="77777777" w:rsidR="0044455F" w:rsidRPr="00C43FDE" w:rsidRDefault="0044455F" w:rsidP="0044455F">
            <w:pPr>
              <w:rPr>
                <w:b/>
                <w:iCs/>
              </w:rPr>
            </w:pPr>
          </w:p>
        </w:tc>
      </w:tr>
    </w:tbl>
    <w:p w14:paraId="1A7FD0C9" w14:textId="77777777" w:rsidR="0044455F" w:rsidRPr="00C43FDE" w:rsidRDefault="0044455F" w:rsidP="0044455F">
      <w:pPr>
        <w:rPr>
          <w:iCs/>
        </w:rPr>
      </w:pPr>
      <w:r w:rsidRPr="00C43FDE">
        <w:rPr>
          <w:iCs/>
        </w:rPr>
        <w:t xml:space="preserve"> </w:t>
      </w:r>
    </w:p>
    <w:p w14:paraId="1D01F2FE" w14:textId="77777777" w:rsidR="0044455F" w:rsidRPr="00C43FDE" w:rsidRDefault="0044455F">
      <w:pPr>
        <w:rPr>
          <w:iCs/>
        </w:rPr>
      </w:pPr>
    </w:p>
    <w:sectPr w:rsidR="0044455F" w:rsidRPr="00C43FDE">
      <w:footerReference w:type="even" r:id="rId37"/>
      <w:footerReference w:type="defaul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F6A8F" w14:textId="77777777" w:rsidR="00727914" w:rsidRDefault="00727914">
      <w:pPr>
        <w:spacing w:after="0" w:line="240" w:lineRule="auto"/>
      </w:pPr>
      <w:r>
        <w:separator/>
      </w:r>
    </w:p>
  </w:endnote>
  <w:endnote w:type="continuationSeparator" w:id="0">
    <w:p w14:paraId="213C6DCB" w14:textId="77777777" w:rsidR="00727914" w:rsidRDefault="00727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97946" w14:textId="77777777" w:rsidR="0044455F" w:rsidRDefault="0044455F">
    <w:pPr>
      <w:spacing w:after="242"/>
      <w:ind w:right="-9"/>
      <w:jc w:val="right"/>
    </w:pPr>
    <w:r>
      <w:rPr>
        <w:sz w:val="20"/>
      </w:rPr>
      <w:t xml:space="preserve">Page </w:t>
    </w:r>
    <w:r>
      <w:rPr>
        <w:sz w:val="24"/>
      </w:rPr>
      <w:fldChar w:fldCharType="begin"/>
    </w:r>
    <w:r>
      <w:instrText xml:space="preserve"> PAGE   \* MERGEFORMAT </w:instrText>
    </w:r>
    <w:r>
      <w:rPr>
        <w:sz w:val="24"/>
      </w:rPr>
      <w:fldChar w:fldCharType="separate"/>
    </w:r>
    <w:r>
      <w:rPr>
        <w:b/>
        <w:sz w:val="20"/>
      </w:rPr>
      <w:t>1</w:t>
    </w:r>
    <w:r>
      <w:rPr>
        <w:b/>
        <w:sz w:val="20"/>
      </w:rPr>
      <w:fldChar w:fldCharType="end"/>
    </w:r>
    <w:r>
      <w:rPr>
        <w:sz w:val="20"/>
      </w:rPr>
      <w:t xml:space="preserve"> of </w:t>
    </w:r>
    <w:fldSimple w:instr=" NUMPAGES   \* MERGEFORMAT ">
      <w:r>
        <w:rPr>
          <w:b/>
          <w:sz w:val="20"/>
        </w:rPr>
        <w:t>11</w:t>
      </w:r>
    </w:fldSimple>
    <w:r>
      <w:rPr>
        <w:sz w:val="20"/>
      </w:rPr>
      <w:t xml:space="preserve"> </w:t>
    </w:r>
  </w:p>
  <w:p w14:paraId="332E4C7F" w14:textId="77777777" w:rsidR="0044455F" w:rsidRDefault="0044455F">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B9DB9" w14:textId="77777777" w:rsidR="0044455F" w:rsidRDefault="0044455F">
    <w:pPr>
      <w:spacing w:after="242"/>
      <w:ind w:right="-9"/>
      <w:jc w:val="right"/>
    </w:pPr>
    <w:r>
      <w:rPr>
        <w:sz w:val="20"/>
      </w:rPr>
      <w:t xml:space="preserve">Page </w:t>
    </w:r>
    <w:r>
      <w:rPr>
        <w:sz w:val="24"/>
      </w:rPr>
      <w:fldChar w:fldCharType="begin"/>
    </w:r>
    <w:r>
      <w:instrText xml:space="preserve"> PAGE   \* MERGEFORMAT </w:instrText>
    </w:r>
    <w:r>
      <w:rPr>
        <w:sz w:val="24"/>
      </w:rPr>
      <w:fldChar w:fldCharType="separate"/>
    </w:r>
    <w:r w:rsidRPr="006F13AA">
      <w:rPr>
        <w:b/>
        <w:noProof/>
        <w:sz w:val="20"/>
      </w:rPr>
      <w:t>9</w:t>
    </w:r>
    <w:r>
      <w:rPr>
        <w:b/>
        <w:sz w:val="20"/>
      </w:rPr>
      <w:fldChar w:fldCharType="end"/>
    </w:r>
    <w:r>
      <w:rPr>
        <w:sz w:val="20"/>
      </w:rPr>
      <w:t xml:space="preserve"> of </w:t>
    </w:r>
    <w:fldSimple w:instr=" NUMPAGES   \* MERGEFORMAT ">
      <w:r w:rsidRPr="006F13AA">
        <w:rPr>
          <w:b/>
          <w:noProof/>
          <w:sz w:val="20"/>
        </w:rPr>
        <w:t>11</w:t>
      </w:r>
    </w:fldSimple>
    <w:r>
      <w:rPr>
        <w:sz w:val="20"/>
      </w:rPr>
      <w:t xml:space="preserve"> </w:t>
    </w:r>
  </w:p>
  <w:p w14:paraId="246E918F" w14:textId="77777777" w:rsidR="0044455F" w:rsidRDefault="0044455F">
    <w:pPr>
      <w:spacing w:after="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059A" w14:textId="77777777" w:rsidR="0044455F" w:rsidRDefault="0044455F">
    <w:pPr>
      <w:spacing w:after="242"/>
      <w:ind w:right="-9"/>
      <w:jc w:val="right"/>
    </w:pPr>
    <w:r>
      <w:rPr>
        <w:sz w:val="20"/>
      </w:rPr>
      <w:t xml:space="preserve">Page </w:t>
    </w:r>
    <w:r>
      <w:rPr>
        <w:sz w:val="24"/>
      </w:rPr>
      <w:fldChar w:fldCharType="begin"/>
    </w:r>
    <w:r>
      <w:instrText xml:space="preserve"> PAGE   \* MERGEFORMAT </w:instrText>
    </w:r>
    <w:r>
      <w:rPr>
        <w:sz w:val="24"/>
      </w:rPr>
      <w:fldChar w:fldCharType="separate"/>
    </w:r>
    <w:r>
      <w:rPr>
        <w:b/>
        <w:sz w:val="20"/>
      </w:rPr>
      <w:t>1</w:t>
    </w:r>
    <w:r>
      <w:rPr>
        <w:b/>
        <w:sz w:val="20"/>
      </w:rPr>
      <w:fldChar w:fldCharType="end"/>
    </w:r>
    <w:r>
      <w:rPr>
        <w:sz w:val="20"/>
      </w:rPr>
      <w:t xml:space="preserve"> of </w:t>
    </w:r>
    <w:fldSimple w:instr=" NUMPAGES   \* MERGEFORMAT ">
      <w:r>
        <w:rPr>
          <w:b/>
          <w:sz w:val="20"/>
        </w:rPr>
        <w:t>11</w:t>
      </w:r>
    </w:fldSimple>
    <w:r>
      <w:rPr>
        <w:sz w:val="20"/>
      </w:rPr>
      <w:t xml:space="preserve"> </w:t>
    </w:r>
  </w:p>
  <w:p w14:paraId="5667CB72" w14:textId="77777777" w:rsidR="0044455F" w:rsidRDefault="0044455F">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28BB9" w14:textId="77777777" w:rsidR="00727914" w:rsidRDefault="00727914">
      <w:pPr>
        <w:spacing w:after="0" w:line="240" w:lineRule="auto"/>
      </w:pPr>
      <w:r>
        <w:separator/>
      </w:r>
    </w:p>
  </w:footnote>
  <w:footnote w:type="continuationSeparator" w:id="0">
    <w:p w14:paraId="34478668" w14:textId="77777777" w:rsidR="00727914" w:rsidRDefault="00727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86ABC"/>
    <w:multiLevelType w:val="hybridMultilevel"/>
    <w:tmpl w:val="D35AA80E"/>
    <w:lvl w:ilvl="0" w:tplc="AEA6A0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80AE9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FCB46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498C58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784DE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E6DCB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FE9E1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56B71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54FF8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9B0F50"/>
    <w:multiLevelType w:val="hybridMultilevel"/>
    <w:tmpl w:val="5232B652"/>
    <w:lvl w:ilvl="0" w:tplc="E000E19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58F9E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AA517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A2153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AEA26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C0F43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562F1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546F8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3EE79D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FB046E"/>
    <w:multiLevelType w:val="hybridMultilevel"/>
    <w:tmpl w:val="1E24AA8E"/>
    <w:lvl w:ilvl="0" w:tplc="A902345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54B4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4074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A496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D432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003A6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30D6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BA33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38A18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E225FD"/>
    <w:multiLevelType w:val="hybridMultilevel"/>
    <w:tmpl w:val="0EB4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F2A06"/>
    <w:multiLevelType w:val="hybridMultilevel"/>
    <w:tmpl w:val="D2F80B66"/>
    <w:lvl w:ilvl="0" w:tplc="880E083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1EEF0DE">
      <w:start w:val="1"/>
      <w:numFmt w:val="bullet"/>
      <w:lvlText w:val="o"/>
      <w:lvlJc w:val="left"/>
      <w:pPr>
        <w:ind w:left="10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45A0F22">
      <w:start w:val="1"/>
      <w:numFmt w:val="bullet"/>
      <w:lvlText w:val="▪"/>
      <w:lvlJc w:val="left"/>
      <w:pPr>
        <w:ind w:left="18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5AFF30">
      <w:start w:val="1"/>
      <w:numFmt w:val="bullet"/>
      <w:lvlText w:val="•"/>
      <w:lvlJc w:val="left"/>
      <w:pPr>
        <w:ind w:left="25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04E6430">
      <w:start w:val="1"/>
      <w:numFmt w:val="bullet"/>
      <w:lvlText w:val="o"/>
      <w:lvlJc w:val="left"/>
      <w:pPr>
        <w:ind w:left="32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C227270">
      <w:start w:val="1"/>
      <w:numFmt w:val="bullet"/>
      <w:lvlText w:val="▪"/>
      <w:lvlJc w:val="left"/>
      <w:pPr>
        <w:ind w:left="39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22E7E80">
      <w:start w:val="1"/>
      <w:numFmt w:val="bullet"/>
      <w:lvlText w:val="•"/>
      <w:lvlJc w:val="left"/>
      <w:pPr>
        <w:ind w:left="46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5D4F73C">
      <w:start w:val="1"/>
      <w:numFmt w:val="bullet"/>
      <w:lvlText w:val="o"/>
      <w:lvlJc w:val="left"/>
      <w:pPr>
        <w:ind w:left="54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A7EF9A0">
      <w:start w:val="1"/>
      <w:numFmt w:val="bullet"/>
      <w:lvlText w:val="▪"/>
      <w:lvlJc w:val="left"/>
      <w:pPr>
        <w:ind w:left="61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56A338F"/>
    <w:multiLevelType w:val="hybridMultilevel"/>
    <w:tmpl w:val="D3CA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275C6"/>
    <w:multiLevelType w:val="hybridMultilevel"/>
    <w:tmpl w:val="FCAE3CB4"/>
    <w:lvl w:ilvl="0" w:tplc="3BAA39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2AC4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F2D5D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E8C81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7C459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E23F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6C98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103B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6426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09331223">
    <w:abstractNumId w:val="2"/>
  </w:num>
  <w:num w:numId="2" w16cid:durableId="774404392">
    <w:abstractNumId w:val="0"/>
  </w:num>
  <w:num w:numId="3" w16cid:durableId="1495149540">
    <w:abstractNumId w:val="4"/>
  </w:num>
  <w:num w:numId="4" w16cid:durableId="1472019808">
    <w:abstractNumId w:val="6"/>
  </w:num>
  <w:num w:numId="5" w16cid:durableId="763887767">
    <w:abstractNumId w:val="1"/>
  </w:num>
  <w:num w:numId="6" w16cid:durableId="1682514691">
    <w:abstractNumId w:val="5"/>
  </w:num>
  <w:num w:numId="7" w16cid:durableId="1106851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55F"/>
    <w:rsid w:val="0044455F"/>
    <w:rsid w:val="00480319"/>
    <w:rsid w:val="006834D5"/>
    <w:rsid w:val="00727914"/>
    <w:rsid w:val="00885752"/>
    <w:rsid w:val="009B48BC"/>
    <w:rsid w:val="00C43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FE264"/>
  <w15:chartTrackingRefBased/>
  <w15:docId w15:val="{E02A6011-7105-4F80-BCE3-EE331EFEC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55F"/>
    <w:rPr>
      <w:rFonts w:eastAsiaTheme="majorEastAsia" w:cstheme="majorBidi"/>
      <w:color w:val="272727" w:themeColor="text1" w:themeTint="D8"/>
    </w:rPr>
  </w:style>
  <w:style w:type="paragraph" w:styleId="Title">
    <w:name w:val="Title"/>
    <w:basedOn w:val="Normal"/>
    <w:next w:val="Normal"/>
    <w:link w:val="TitleChar"/>
    <w:uiPriority w:val="10"/>
    <w:qFormat/>
    <w:rsid w:val="00444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55F"/>
    <w:pPr>
      <w:spacing w:before="160"/>
      <w:jc w:val="center"/>
    </w:pPr>
    <w:rPr>
      <w:i/>
      <w:iCs/>
      <w:color w:val="404040" w:themeColor="text1" w:themeTint="BF"/>
    </w:rPr>
  </w:style>
  <w:style w:type="character" w:customStyle="1" w:styleId="QuoteChar">
    <w:name w:val="Quote Char"/>
    <w:basedOn w:val="DefaultParagraphFont"/>
    <w:link w:val="Quote"/>
    <w:uiPriority w:val="29"/>
    <w:rsid w:val="0044455F"/>
    <w:rPr>
      <w:i/>
      <w:iCs/>
      <w:color w:val="404040" w:themeColor="text1" w:themeTint="BF"/>
    </w:rPr>
  </w:style>
  <w:style w:type="paragraph" w:styleId="ListParagraph">
    <w:name w:val="List Paragraph"/>
    <w:basedOn w:val="Normal"/>
    <w:uiPriority w:val="34"/>
    <w:qFormat/>
    <w:rsid w:val="0044455F"/>
    <w:pPr>
      <w:ind w:left="720"/>
      <w:contextualSpacing/>
    </w:pPr>
  </w:style>
  <w:style w:type="character" w:styleId="IntenseEmphasis">
    <w:name w:val="Intense Emphasis"/>
    <w:basedOn w:val="DefaultParagraphFont"/>
    <w:uiPriority w:val="21"/>
    <w:qFormat/>
    <w:rsid w:val="0044455F"/>
    <w:rPr>
      <w:i/>
      <w:iCs/>
      <w:color w:val="0F4761" w:themeColor="accent1" w:themeShade="BF"/>
    </w:rPr>
  </w:style>
  <w:style w:type="paragraph" w:styleId="IntenseQuote">
    <w:name w:val="Intense Quote"/>
    <w:basedOn w:val="Normal"/>
    <w:next w:val="Normal"/>
    <w:link w:val="IntenseQuoteChar"/>
    <w:uiPriority w:val="30"/>
    <w:qFormat/>
    <w:rsid w:val="00444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55F"/>
    <w:rPr>
      <w:i/>
      <w:iCs/>
      <w:color w:val="0F4761" w:themeColor="accent1" w:themeShade="BF"/>
    </w:rPr>
  </w:style>
  <w:style w:type="character" w:styleId="IntenseReference">
    <w:name w:val="Intense Reference"/>
    <w:basedOn w:val="DefaultParagraphFont"/>
    <w:uiPriority w:val="32"/>
    <w:qFormat/>
    <w:rsid w:val="0044455F"/>
    <w:rPr>
      <w:b/>
      <w:bCs/>
      <w:smallCaps/>
      <w:color w:val="0F4761" w:themeColor="accent1" w:themeShade="BF"/>
      <w:spacing w:val="5"/>
    </w:rPr>
  </w:style>
  <w:style w:type="character" w:styleId="Hyperlink">
    <w:name w:val="Hyperlink"/>
    <w:basedOn w:val="DefaultParagraphFont"/>
    <w:uiPriority w:val="99"/>
    <w:unhideWhenUsed/>
    <w:rsid w:val="0044455F"/>
    <w:rPr>
      <w:color w:val="467886" w:themeColor="hyperlink"/>
      <w:u w:val="single"/>
    </w:rPr>
  </w:style>
  <w:style w:type="character" w:styleId="UnresolvedMention">
    <w:name w:val="Unresolved Mention"/>
    <w:basedOn w:val="DefaultParagraphFont"/>
    <w:uiPriority w:val="99"/>
    <w:semiHidden/>
    <w:unhideWhenUsed/>
    <w:rsid w:val="00444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fuge.org.uk/" TargetMode="External"/><Relationship Id="rId18" Type="http://schemas.openxmlformats.org/officeDocument/2006/relationships/hyperlink" Target="http://www.womensaid.org.uk/" TargetMode="External"/><Relationship Id="rId26" Type="http://schemas.openxmlformats.org/officeDocument/2006/relationships/hyperlink" Target="http://www.nationaldomesticviolencehelpline.org.uk/" TargetMode="External"/><Relationship Id="rId39" Type="http://schemas.openxmlformats.org/officeDocument/2006/relationships/footer" Target="footer3.xml"/><Relationship Id="rId21" Type="http://schemas.openxmlformats.org/officeDocument/2006/relationships/hyperlink" Target="http://www.norfolk.police.uk/" TargetMode="External"/><Relationship Id="rId34" Type="http://schemas.openxmlformats.org/officeDocument/2006/relationships/hyperlink" Target="http://www.victimsupport.org.uk/"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respect.uk.net/" TargetMode="External"/><Relationship Id="rId20" Type="http://schemas.openxmlformats.org/officeDocument/2006/relationships/hyperlink" Target="http://www.nationaldomesticviolencehelpline.org.uk/" TargetMode="External"/><Relationship Id="rId29" Type="http://schemas.openxmlformats.org/officeDocument/2006/relationships/hyperlink" Target="http://www.mensadviceline.org.uk/"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scb.norfolk.gov.uk/" TargetMode="External"/><Relationship Id="rId24" Type="http://schemas.openxmlformats.org/officeDocument/2006/relationships/hyperlink" Target="http://www.leewaysupport.org/" TargetMode="External"/><Relationship Id="rId32" Type="http://schemas.openxmlformats.org/officeDocument/2006/relationships/hyperlink" Target="http://www.nationaldomesticviolencehelpline.org.uk/"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respect.uk.net/" TargetMode="External"/><Relationship Id="rId23" Type="http://schemas.openxmlformats.org/officeDocument/2006/relationships/hyperlink" Target="http://www.leewaysupport.org/" TargetMode="External"/><Relationship Id="rId28" Type="http://schemas.openxmlformats.org/officeDocument/2006/relationships/hyperlink" Target="http://www.childline.org.uk/" TargetMode="External"/><Relationship Id="rId36" Type="http://schemas.openxmlformats.org/officeDocument/2006/relationships/hyperlink" Target="http://www.ncdv.org.uk/" TargetMode="External"/><Relationship Id="rId10" Type="http://schemas.openxmlformats.org/officeDocument/2006/relationships/hyperlink" Target="http://www.nscb.norfolk.gov.uk/" TargetMode="External"/><Relationship Id="rId19" Type="http://schemas.openxmlformats.org/officeDocument/2006/relationships/hyperlink" Target="http://www.nationaldomesticviolencehelpline.org.uk/" TargetMode="External"/><Relationship Id="rId31" Type="http://schemas.openxmlformats.org/officeDocument/2006/relationships/hyperlink" Target="http://www.nationaldomesticviolencehelpline.org.uk/" TargetMode="External"/><Relationship Id="rId4" Type="http://schemas.openxmlformats.org/officeDocument/2006/relationships/webSettings" Target="webSettings.xml"/><Relationship Id="rId9" Type="http://schemas.openxmlformats.org/officeDocument/2006/relationships/hyperlink" Target="http://www.leewaysupport.org/" TargetMode="External"/><Relationship Id="rId14" Type="http://schemas.openxmlformats.org/officeDocument/2006/relationships/hyperlink" Target="http://www.refuge.org.uk/" TargetMode="External"/><Relationship Id="rId22" Type="http://schemas.openxmlformats.org/officeDocument/2006/relationships/hyperlink" Target="http://www.norfolk.police.uk/" TargetMode="External"/><Relationship Id="rId27" Type="http://schemas.openxmlformats.org/officeDocument/2006/relationships/hyperlink" Target="http://www.childline.org.uk/" TargetMode="External"/><Relationship Id="rId30" Type="http://schemas.openxmlformats.org/officeDocument/2006/relationships/hyperlink" Target="http://www.mensadviceline.org.uk/" TargetMode="External"/><Relationship Id="rId35" Type="http://schemas.openxmlformats.org/officeDocument/2006/relationships/hyperlink" Target="http://www.ncdv.org.uk/" TargetMode="External"/><Relationship Id="rId8" Type="http://schemas.openxmlformats.org/officeDocument/2006/relationships/hyperlink" Target="http://www.leewaysupport.org/" TargetMode="External"/><Relationship Id="rId3" Type="http://schemas.openxmlformats.org/officeDocument/2006/relationships/settings" Target="settings.xml"/><Relationship Id="rId12" Type="http://schemas.openxmlformats.org/officeDocument/2006/relationships/hyperlink" Target="http://www.refuge.org.uk/" TargetMode="External"/><Relationship Id="rId17" Type="http://schemas.openxmlformats.org/officeDocument/2006/relationships/hyperlink" Target="http://www.womensaid.org.uk/" TargetMode="External"/><Relationship Id="rId25" Type="http://schemas.openxmlformats.org/officeDocument/2006/relationships/hyperlink" Target="http://www.nationaldomesticviolencehelpline.org.uk/" TargetMode="External"/><Relationship Id="rId33" Type="http://schemas.openxmlformats.org/officeDocument/2006/relationships/hyperlink" Target="http://www.victimsupport.org.uk/"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3066</Words>
  <Characters>17482</Characters>
  <Application>Microsoft Office Word</Application>
  <DocSecurity>0</DocSecurity>
  <Lines>145</Lines>
  <Paragraphs>41</Paragraphs>
  <ScaleCrop>false</ScaleCrop>
  <Company/>
  <LinksUpToDate>false</LinksUpToDate>
  <CharactersWithSpaces>20507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Thacker</dc:creator>
  <cp:keywords/>
  <dc:description/>
  <cp:lastModifiedBy>Frances Thacker</cp:lastModifiedBy>
  <cp:revision>3</cp:revision>
  <dcterms:created xsi:type="dcterms:W3CDTF">2025-11-14T10:01:00Z</dcterms:created>
  <dcterms:modified xsi:type="dcterms:W3CDTF">2025-11-14T10:10:00Z</dcterms:modified>
</cp:coreProperties>
</file>